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header2.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48B1CF" w14:textId="2E738231" w:rsidR="007D7D87" w:rsidRDefault="003C4788" w:rsidP="00060793">
      <w:pPr>
        <w:keepLines w:val="0"/>
        <w:tabs>
          <w:tab w:val="clear" w:pos="1985"/>
          <w:tab w:val="clear" w:pos="5103"/>
          <w:tab w:val="num" w:pos="284"/>
        </w:tabs>
        <w:spacing w:before="0" w:after="250" w:line="276" w:lineRule="auto"/>
        <w:ind w:left="284" w:hanging="284"/>
        <w:jc w:val="center"/>
        <w:rPr>
          <w:rFonts w:ascii="Georgia" w:hAnsi="Georgia"/>
          <w:b/>
          <w:color w:val="000000"/>
          <w:sz w:val="28"/>
          <w:szCs w:val="24"/>
          <w:lang w:val="en-GB"/>
        </w:rPr>
      </w:pPr>
      <w:r>
        <w:rPr>
          <w:rFonts w:ascii="Georgia" w:hAnsi="Georgia"/>
          <w:b/>
          <w:color w:val="000000"/>
          <w:sz w:val="28"/>
          <w:szCs w:val="24"/>
          <w:lang w:val="en-GB"/>
        </w:rPr>
        <w:t xml:space="preserve">MARKET </w:t>
      </w:r>
      <w:r w:rsidR="00323DBC">
        <w:rPr>
          <w:rFonts w:ascii="Georgia" w:hAnsi="Georgia"/>
          <w:b/>
          <w:color w:val="000000"/>
          <w:sz w:val="28"/>
          <w:szCs w:val="24"/>
          <w:lang w:val="en-GB"/>
        </w:rPr>
        <w:t xml:space="preserve">DATA </w:t>
      </w:r>
      <w:r>
        <w:rPr>
          <w:rFonts w:ascii="Georgia" w:hAnsi="Georgia"/>
          <w:b/>
          <w:color w:val="000000"/>
          <w:sz w:val="28"/>
          <w:szCs w:val="24"/>
          <w:lang w:val="en-GB"/>
        </w:rPr>
        <w:t>REPORTING</w:t>
      </w:r>
      <w:r w:rsidR="007D7D87">
        <w:rPr>
          <w:rFonts w:ascii="Georgia" w:hAnsi="Georgia"/>
          <w:b/>
          <w:color w:val="000000"/>
          <w:sz w:val="28"/>
          <w:szCs w:val="24"/>
          <w:lang w:val="en-GB"/>
        </w:rPr>
        <w:t xml:space="preserve"> </w:t>
      </w:r>
      <w:r w:rsidR="004965F5">
        <w:rPr>
          <w:rFonts w:ascii="Georgia" w:hAnsi="Georgia"/>
          <w:b/>
          <w:color w:val="000000"/>
          <w:sz w:val="28"/>
          <w:szCs w:val="24"/>
          <w:lang w:val="en-GB"/>
        </w:rPr>
        <w:t xml:space="preserve"> </w:t>
      </w:r>
    </w:p>
    <w:p w14:paraId="5D4B71B0" w14:textId="5CD9FE41" w:rsidR="00060793" w:rsidRDefault="007D7D87" w:rsidP="00060793">
      <w:pPr>
        <w:keepLines w:val="0"/>
        <w:tabs>
          <w:tab w:val="clear" w:pos="1985"/>
          <w:tab w:val="clear" w:pos="5103"/>
          <w:tab w:val="num" w:pos="284"/>
        </w:tabs>
        <w:spacing w:before="0" w:after="250" w:line="276" w:lineRule="auto"/>
        <w:ind w:left="284" w:hanging="284"/>
        <w:jc w:val="center"/>
        <w:rPr>
          <w:rFonts w:ascii="Georgia" w:hAnsi="Georgia"/>
          <w:b/>
          <w:color w:val="000000"/>
          <w:sz w:val="28"/>
          <w:szCs w:val="24"/>
          <w:lang w:val="en-GB"/>
        </w:rPr>
      </w:pPr>
      <w:r>
        <w:rPr>
          <w:rFonts w:ascii="Georgia" w:hAnsi="Georgia"/>
          <w:b/>
          <w:color w:val="000000"/>
          <w:sz w:val="28"/>
          <w:szCs w:val="24"/>
          <w:lang w:val="en-GB"/>
        </w:rPr>
        <w:t xml:space="preserve">STANDING COMMITTEE </w:t>
      </w:r>
      <w:r w:rsidR="00060793">
        <w:rPr>
          <w:rFonts w:ascii="Georgia" w:hAnsi="Georgia"/>
          <w:b/>
          <w:color w:val="000000"/>
          <w:sz w:val="28"/>
          <w:szCs w:val="24"/>
          <w:lang w:val="en-GB"/>
        </w:rPr>
        <w:t>(</w:t>
      </w:r>
      <w:r w:rsidR="003C4788">
        <w:rPr>
          <w:rFonts w:ascii="Georgia" w:hAnsi="Georgia"/>
          <w:b/>
          <w:color w:val="000000"/>
          <w:sz w:val="28"/>
          <w:szCs w:val="24"/>
          <w:lang w:val="en-GB"/>
        </w:rPr>
        <w:t>MDR</w:t>
      </w:r>
      <w:r>
        <w:rPr>
          <w:rFonts w:ascii="Georgia" w:hAnsi="Georgia"/>
          <w:b/>
          <w:color w:val="000000"/>
          <w:sz w:val="28"/>
          <w:szCs w:val="24"/>
          <w:lang w:val="en-GB"/>
        </w:rPr>
        <w:t xml:space="preserve"> SC</w:t>
      </w:r>
      <w:r w:rsidR="00323DBC">
        <w:rPr>
          <w:rFonts w:ascii="Georgia" w:hAnsi="Georgia"/>
          <w:b/>
          <w:color w:val="000000"/>
          <w:sz w:val="28"/>
          <w:szCs w:val="24"/>
          <w:lang w:val="en-GB"/>
        </w:rPr>
        <w:t>)</w:t>
      </w:r>
    </w:p>
    <w:p w14:paraId="32555F5B" w14:textId="77777777" w:rsidR="00060793" w:rsidRDefault="00060793" w:rsidP="00060793">
      <w:pPr>
        <w:keepLines w:val="0"/>
        <w:tabs>
          <w:tab w:val="clear" w:pos="1985"/>
          <w:tab w:val="clear" w:pos="5103"/>
          <w:tab w:val="num" w:pos="284"/>
        </w:tabs>
        <w:spacing w:before="0" w:after="250" w:line="276" w:lineRule="auto"/>
        <w:ind w:left="284" w:hanging="284"/>
        <w:jc w:val="center"/>
        <w:rPr>
          <w:rFonts w:ascii="Georgia" w:hAnsi="Georgia"/>
          <w:b/>
          <w:color w:val="000000"/>
          <w:sz w:val="28"/>
          <w:szCs w:val="24"/>
          <w:lang w:val="en-GB"/>
        </w:rPr>
      </w:pPr>
      <w:r>
        <w:rPr>
          <w:rFonts w:ascii="Georgia" w:hAnsi="Georgia"/>
          <w:b/>
          <w:color w:val="000000"/>
          <w:sz w:val="28"/>
          <w:szCs w:val="24"/>
          <w:lang w:val="en-GB"/>
        </w:rPr>
        <w:t>Terms o</w:t>
      </w:r>
      <w:r w:rsidRPr="004C60C4">
        <w:rPr>
          <w:rFonts w:ascii="Georgia" w:hAnsi="Georgia"/>
          <w:b/>
          <w:color w:val="000000"/>
          <w:sz w:val="28"/>
          <w:szCs w:val="24"/>
          <w:lang w:val="en-GB"/>
        </w:rPr>
        <w:t>f Reference</w:t>
      </w:r>
    </w:p>
    <w:p w14:paraId="1037E78D" w14:textId="6BF7C9C2" w:rsidR="00BA1F8B" w:rsidRPr="008E5625" w:rsidRDefault="00A839FD" w:rsidP="003321B2">
      <w:pPr>
        <w:keepLines w:val="0"/>
        <w:numPr>
          <w:ilvl w:val="0"/>
          <w:numId w:val="2"/>
        </w:numPr>
        <w:tabs>
          <w:tab w:val="clear" w:pos="1985"/>
          <w:tab w:val="clear" w:pos="5103"/>
        </w:tabs>
        <w:spacing w:before="0" w:after="250" w:line="276" w:lineRule="auto"/>
        <w:rPr>
          <w:rFonts w:ascii="Georgia" w:hAnsi="Georgia"/>
          <w:sz w:val="20"/>
          <w:szCs w:val="24"/>
          <w:lang w:val="en-GB"/>
        </w:rPr>
      </w:pPr>
      <w:r w:rsidRPr="009F2DCB">
        <w:rPr>
          <w:rFonts w:ascii="Georgia" w:hAnsi="Georgia"/>
          <w:sz w:val="20"/>
          <w:szCs w:val="24"/>
          <w:lang w:val="en-GB"/>
        </w:rPr>
        <w:t>According to</w:t>
      </w:r>
      <w:r w:rsidR="00BA1F8B" w:rsidRPr="008E5625">
        <w:rPr>
          <w:rFonts w:ascii="Georgia" w:hAnsi="Georgia"/>
          <w:sz w:val="20"/>
          <w:szCs w:val="24"/>
          <w:lang w:val="en-GB"/>
        </w:rPr>
        <w:t xml:space="preserve"> article 11</w:t>
      </w:r>
      <w:r w:rsidR="003321B2" w:rsidRPr="008E5625">
        <w:rPr>
          <w:rFonts w:ascii="Georgia" w:hAnsi="Georgia"/>
          <w:sz w:val="20"/>
          <w:szCs w:val="24"/>
          <w:lang w:val="en-GB"/>
        </w:rPr>
        <w:t>(1)</w:t>
      </w:r>
      <w:r w:rsidR="00BA1F8B" w:rsidRPr="008E5625">
        <w:rPr>
          <w:rFonts w:ascii="Georgia" w:hAnsi="Georgia"/>
          <w:sz w:val="20"/>
          <w:szCs w:val="24"/>
          <w:lang w:val="en-GB"/>
        </w:rPr>
        <w:t xml:space="preserve"> of the implementing</w:t>
      </w:r>
      <w:r w:rsidRPr="009F2DCB">
        <w:rPr>
          <w:rFonts w:ascii="Georgia" w:hAnsi="Georgia"/>
          <w:sz w:val="20"/>
          <w:szCs w:val="24"/>
          <w:lang w:val="en-GB"/>
        </w:rPr>
        <w:t xml:space="preserve"> Regulation (EU) No </w:t>
      </w:r>
      <w:r w:rsidR="00BA1F8B" w:rsidRPr="008E5625">
        <w:rPr>
          <w:rFonts w:ascii="Georgia" w:hAnsi="Georgia"/>
          <w:sz w:val="20"/>
          <w:szCs w:val="24"/>
          <w:lang w:val="en-GB"/>
        </w:rPr>
        <w:t>1348</w:t>
      </w:r>
      <w:r w:rsidRPr="009F2DCB">
        <w:rPr>
          <w:rFonts w:ascii="Georgia" w:hAnsi="Georgia"/>
          <w:sz w:val="20"/>
          <w:szCs w:val="24"/>
          <w:lang w:val="en-GB"/>
        </w:rPr>
        <w:t>/201</w:t>
      </w:r>
      <w:r w:rsidR="00BA1F8B" w:rsidRPr="008E5625">
        <w:rPr>
          <w:rFonts w:ascii="Georgia" w:hAnsi="Georgia"/>
          <w:sz w:val="20"/>
          <w:szCs w:val="24"/>
          <w:lang w:val="en-GB"/>
        </w:rPr>
        <w:t>4</w:t>
      </w:r>
      <w:r w:rsidRPr="009F2DCB">
        <w:rPr>
          <w:rFonts w:ascii="Georgia" w:hAnsi="Georgia"/>
          <w:sz w:val="20"/>
          <w:szCs w:val="24"/>
          <w:lang w:val="en-GB"/>
        </w:rPr>
        <w:t xml:space="preserve"> of the European Parliament and Council </w:t>
      </w:r>
      <w:r w:rsidR="003321B2" w:rsidRPr="008E5625">
        <w:rPr>
          <w:rFonts w:ascii="Georgia" w:hAnsi="Georgia"/>
          <w:sz w:val="20"/>
          <w:szCs w:val="24"/>
          <w:lang w:val="en-GB"/>
        </w:rPr>
        <w:t xml:space="preserve">on data reporting </w:t>
      </w:r>
      <w:r w:rsidR="00BA1F8B" w:rsidRPr="008E5625">
        <w:rPr>
          <w:rFonts w:ascii="Georgia" w:hAnsi="Georgia"/>
          <w:sz w:val="20"/>
          <w:szCs w:val="24"/>
          <w:lang w:val="en-GB"/>
        </w:rPr>
        <w:t>in application of the regulation on</w:t>
      </w:r>
      <w:r w:rsidRPr="009F2DCB">
        <w:rPr>
          <w:rFonts w:ascii="Georgia" w:hAnsi="Georgia"/>
          <w:sz w:val="20"/>
          <w:szCs w:val="24"/>
          <w:lang w:val="en-GB"/>
        </w:rPr>
        <w:t xml:space="preserve"> wholesale energy market integrity and transparency (REMIT), the Agency</w:t>
      </w:r>
      <w:r w:rsidR="004965F5">
        <w:rPr>
          <w:rFonts w:ascii="Georgia" w:hAnsi="Georgia"/>
          <w:sz w:val="20"/>
          <w:szCs w:val="24"/>
          <w:lang w:val="en-GB"/>
        </w:rPr>
        <w:t xml:space="preserve"> for the Cooperation of Energy Regulators (Agency)</w:t>
      </w:r>
      <w:r w:rsidRPr="009F2DCB">
        <w:rPr>
          <w:rFonts w:ascii="Georgia" w:hAnsi="Georgia"/>
          <w:sz w:val="20"/>
          <w:szCs w:val="24"/>
          <w:lang w:val="en-GB"/>
        </w:rPr>
        <w:t xml:space="preserve"> </w:t>
      </w:r>
      <w:r w:rsidR="00CD687F" w:rsidRPr="009F2DCB">
        <w:rPr>
          <w:rFonts w:ascii="Georgia" w:hAnsi="Georgia"/>
          <w:sz w:val="20"/>
          <w:szCs w:val="24"/>
          <w:lang w:val="en-GB"/>
        </w:rPr>
        <w:t>shall</w:t>
      </w:r>
      <w:r w:rsidR="003321B2" w:rsidRPr="009F2DCB">
        <w:rPr>
          <w:rFonts w:ascii="Georgia" w:hAnsi="Georgia"/>
          <w:sz w:val="20"/>
          <w:szCs w:val="24"/>
          <w:lang w:val="en-GB"/>
        </w:rPr>
        <w:t>, after consulting relevant parties, develop technical and organisational re</w:t>
      </w:r>
      <w:r w:rsidR="00FC1E1A" w:rsidRPr="009F2DCB">
        <w:rPr>
          <w:rFonts w:ascii="Georgia" w:hAnsi="Georgia"/>
          <w:sz w:val="20"/>
          <w:szCs w:val="24"/>
          <w:lang w:val="en-GB"/>
        </w:rPr>
        <w:t>quirements for submitting data</w:t>
      </w:r>
      <w:r w:rsidR="00FC1E1A">
        <w:rPr>
          <w:rFonts w:ascii="Georgia" w:hAnsi="Georgia"/>
          <w:sz w:val="20"/>
          <w:szCs w:val="24"/>
          <w:lang w:val="en-GB"/>
        </w:rPr>
        <w:t xml:space="preserve"> and </w:t>
      </w:r>
      <w:r w:rsidR="003321B2" w:rsidRPr="009F2DCB">
        <w:rPr>
          <w:rFonts w:ascii="Georgia" w:hAnsi="Georgia"/>
          <w:sz w:val="20"/>
          <w:szCs w:val="24"/>
          <w:lang w:val="en-GB"/>
        </w:rPr>
        <w:t>in particular enable the identification and correction of errors in data reports</w:t>
      </w:r>
      <w:r w:rsidR="00BA1F8B" w:rsidRPr="008E5625">
        <w:rPr>
          <w:rFonts w:ascii="Georgia" w:hAnsi="Georgia"/>
          <w:sz w:val="20"/>
          <w:szCs w:val="24"/>
          <w:lang w:val="en-GB"/>
        </w:rPr>
        <w:t xml:space="preserve">. </w:t>
      </w:r>
    </w:p>
    <w:p w14:paraId="4BBAB642" w14:textId="76C6A078" w:rsidR="00060793" w:rsidRPr="008E5625" w:rsidRDefault="00A839FD">
      <w:pPr>
        <w:keepLines w:val="0"/>
        <w:numPr>
          <w:ilvl w:val="0"/>
          <w:numId w:val="2"/>
        </w:numPr>
        <w:tabs>
          <w:tab w:val="clear" w:pos="1985"/>
          <w:tab w:val="clear" w:pos="5103"/>
        </w:tabs>
        <w:spacing w:before="0" w:after="250" w:line="276" w:lineRule="auto"/>
        <w:rPr>
          <w:rFonts w:ascii="Georgia" w:hAnsi="Georgia"/>
          <w:b/>
          <w:color w:val="000000"/>
          <w:sz w:val="28"/>
          <w:szCs w:val="24"/>
          <w:lang w:val="en-GB"/>
        </w:rPr>
      </w:pPr>
      <w:r w:rsidRPr="00585B67">
        <w:rPr>
          <w:rFonts w:ascii="Georgia" w:hAnsi="Georgia"/>
          <w:sz w:val="20"/>
          <w:szCs w:val="24"/>
          <w:lang w:val="en-GB"/>
        </w:rPr>
        <w:t xml:space="preserve">In order to support the achievement of this objective, the REMIT </w:t>
      </w:r>
      <w:r w:rsidR="003C4788">
        <w:rPr>
          <w:rFonts w:ascii="Georgia" w:hAnsi="Georgia"/>
          <w:sz w:val="20"/>
          <w:szCs w:val="24"/>
          <w:lang w:val="en-GB"/>
        </w:rPr>
        <w:t>Market Data Reporting</w:t>
      </w:r>
      <w:r w:rsidR="00585B67" w:rsidRPr="00585B67">
        <w:rPr>
          <w:rFonts w:ascii="Georgia" w:hAnsi="Georgia"/>
          <w:sz w:val="20"/>
          <w:szCs w:val="24"/>
          <w:lang w:val="en-GB"/>
        </w:rPr>
        <w:t xml:space="preserve"> </w:t>
      </w:r>
      <w:r w:rsidR="007D7D87">
        <w:rPr>
          <w:rFonts w:ascii="Georgia" w:hAnsi="Georgia"/>
          <w:sz w:val="20"/>
          <w:szCs w:val="24"/>
          <w:lang w:val="en-GB"/>
        </w:rPr>
        <w:t>Standing Committee</w:t>
      </w:r>
      <w:r w:rsidR="00585B67" w:rsidRPr="00585B67">
        <w:rPr>
          <w:rFonts w:ascii="Georgia" w:hAnsi="Georgia"/>
          <w:sz w:val="20"/>
          <w:szCs w:val="24"/>
          <w:lang w:val="en-GB"/>
        </w:rPr>
        <w:t xml:space="preserve"> (</w:t>
      </w:r>
      <w:r w:rsidR="007D7D87">
        <w:rPr>
          <w:rFonts w:ascii="Georgia" w:hAnsi="Georgia"/>
          <w:sz w:val="20"/>
          <w:szCs w:val="24"/>
          <w:lang w:val="en-GB"/>
        </w:rPr>
        <w:t>MD</w:t>
      </w:r>
      <w:r w:rsidR="003C4788">
        <w:rPr>
          <w:rFonts w:ascii="Georgia" w:hAnsi="Georgia"/>
          <w:sz w:val="20"/>
          <w:szCs w:val="24"/>
          <w:lang w:val="en-GB"/>
        </w:rPr>
        <w:t>G</w:t>
      </w:r>
      <w:r w:rsidR="007D7D87">
        <w:rPr>
          <w:rFonts w:ascii="Georgia" w:hAnsi="Georgia"/>
          <w:sz w:val="20"/>
          <w:szCs w:val="24"/>
          <w:lang w:val="en-GB"/>
        </w:rPr>
        <w:t xml:space="preserve"> SC</w:t>
      </w:r>
      <w:r w:rsidR="00585B67" w:rsidRPr="00585B67">
        <w:rPr>
          <w:rFonts w:ascii="Georgia" w:hAnsi="Georgia"/>
          <w:sz w:val="20"/>
          <w:szCs w:val="24"/>
          <w:lang w:val="en-GB"/>
        </w:rPr>
        <w:t xml:space="preserve">) </w:t>
      </w:r>
      <w:r w:rsidR="003C4788" w:rsidRPr="00585B67">
        <w:rPr>
          <w:rFonts w:ascii="Georgia" w:hAnsi="Georgia"/>
          <w:sz w:val="20"/>
          <w:szCs w:val="24"/>
          <w:lang w:val="en-GB"/>
        </w:rPr>
        <w:t>is established</w:t>
      </w:r>
      <w:r w:rsidR="00B051E8" w:rsidRPr="00585B67">
        <w:rPr>
          <w:rFonts w:ascii="Georgia" w:hAnsi="Georgia"/>
          <w:sz w:val="20"/>
          <w:szCs w:val="24"/>
          <w:lang w:val="en-GB"/>
        </w:rPr>
        <w:t xml:space="preserve"> as a standing committee of the REMIT Coordination Group</w:t>
      </w:r>
      <w:r w:rsidR="004965F5">
        <w:rPr>
          <w:rFonts w:ascii="Georgia" w:hAnsi="Georgia"/>
          <w:sz w:val="20"/>
          <w:szCs w:val="24"/>
          <w:lang w:val="en-GB"/>
        </w:rPr>
        <w:t xml:space="preserve"> (REMIT CG)</w:t>
      </w:r>
      <w:r w:rsidR="00B051E8" w:rsidRPr="00585B67">
        <w:rPr>
          <w:rFonts w:ascii="Georgia" w:hAnsi="Georgia"/>
          <w:sz w:val="20"/>
          <w:szCs w:val="24"/>
          <w:lang w:val="en-GB"/>
        </w:rPr>
        <w:t xml:space="preserve">. </w:t>
      </w:r>
      <w:r w:rsidRPr="00585B67">
        <w:rPr>
          <w:rFonts w:ascii="Georgia" w:hAnsi="Georgia"/>
          <w:sz w:val="20"/>
          <w:szCs w:val="24"/>
          <w:lang w:val="en-GB"/>
        </w:rPr>
        <w:t xml:space="preserve">These Terms of Reference define the responsibilities and tasks of the </w:t>
      </w:r>
      <w:r w:rsidR="007D7D87">
        <w:rPr>
          <w:rFonts w:ascii="Georgia" w:hAnsi="Georgia"/>
          <w:sz w:val="20"/>
          <w:szCs w:val="24"/>
          <w:lang w:val="en-GB"/>
        </w:rPr>
        <w:t>MDR SC</w:t>
      </w:r>
      <w:r w:rsidRPr="00585B67">
        <w:rPr>
          <w:rFonts w:ascii="Georgia" w:hAnsi="Georgia"/>
          <w:sz w:val="20"/>
          <w:szCs w:val="24"/>
          <w:lang w:val="en-GB"/>
        </w:rPr>
        <w:t xml:space="preserve">. </w:t>
      </w:r>
    </w:p>
    <w:p w14:paraId="54EED7FE" w14:textId="38DC7626" w:rsidR="007E7B27" w:rsidRDefault="007E7B27" w:rsidP="007E7B27">
      <w:pPr>
        <w:pStyle w:val="ListParagraph"/>
        <w:keepLines w:val="0"/>
        <w:numPr>
          <w:ilvl w:val="0"/>
          <w:numId w:val="2"/>
        </w:numPr>
        <w:tabs>
          <w:tab w:val="clear" w:pos="1985"/>
          <w:tab w:val="clear" w:pos="5103"/>
        </w:tabs>
        <w:spacing w:before="0" w:after="250" w:line="276" w:lineRule="auto"/>
        <w:rPr>
          <w:rFonts w:ascii="Georgia" w:hAnsi="Georgia"/>
          <w:sz w:val="20"/>
          <w:lang w:val="en-GB"/>
        </w:rPr>
      </w:pPr>
      <w:r w:rsidRPr="007E7B27">
        <w:rPr>
          <w:rFonts w:ascii="Georgia" w:hAnsi="Georgia"/>
          <w:sz w:val="20"/>
          <w:lang w:val="en-GB"/>
        </w:rPr>
        <w:t xml:space="preserve">The </w:t>
      </w:r>
      <w:r w:rsidR="007D7D87">
        <w:rPr>
          <w:rFonts w:ascii="Georgia" w:hAnsi="Georgia"/>
          <w:sz w:val="20"/>
          <w:lang w:val="en-GB"/>
        </w:rPr>
        <w:t>MDR SC</w:t>
      </w:r>
      <w:r w:rsidR="00B9674A">
        <w:rPr>
          <w:rFonts w:ascii="Georgia" w:hAnsi="Georgia"/>
          <w:sz w:val="20"/>
          <w:lang w:val="en-GB"/>
        </w:rPr>
        <w:t xml:space="preserve"> should</w:t>
      </w:r>
      <w:r w:rsidRPr="007E7B27">
        <w:rPr>
          <w:rFonts w:ascii="Georgia" w:hAnsi="Georgia"/>
          <w:sz w:val="20"/>
          <w:lang w:val="en-GB"/>
        </w:rPr>
        <w:t xml:space="preserve"> ensure that </w:t>
      </w:r>
      <w:r w:rsidR="004965F5">
        <w:rPr>
          <w:rFonts w:ascii="Georgia" w:hAnsi="Georgia"/>
          <w:sz w:val="20"/>
          <w:lang w:val="en-GB"/>
        </w:rPr>
        <w:t>the Agency</w:t>
      </w:r>
      <w:r w:rsidR="004965F5" w:rsidRPr="007E7B27">
        <w:rPr>
          <w:rFonts w:ascii="Georgia" w:hAnsi="Georgia"/>
          <w:sz w:val="20"/>
          <w:lang w:val="en-GB"/>
        </w:rPr>
        <w:t xml:space="preserve"> </w:t>
      </w:r>
      <w:r w:rsidRPr="007E7B27">
        <w:rPr>
          <w:rFonts w:ascii="Georgia" w:hAnsi="Georgia"/>
          <w:sz w:val="20"/>
          <w:lang w:val="en-GB"/>
        </w:rPr>
        <w:t>and NRAs have access to reliable sources of data in ARIS, i.e. data which is complete, accurate and sent in a timely manner from the time of reception from the registered reporting mechanisms</w:t>
      </w:r>
      <w:r w:rsidR="004965F5">
        <w:rPr>
          <w:rFonts w:ascii="Georgia" w:hAnsi="Georgia"/>
          <w:sz w:val="20"/>
          <w:lang w:val="en-GB"/>
        </w:rPr>
        <w:t xml:space="preserve"> (RRMs)</w:t>
      </w:r>
      <w:r w:rsidRPr="007E7B27">
        <w:rPr>
          <w:rFonts w:ascii="Georgia" w:hAnsi="Georgia"/>
          <w:sz w:val="20"/>
          <w:lang w:val="en-GB"/>
        </w:rPr>
        <w:t xml:space="preserve">. </w:t>
      </w:r>
    </w:p>
    <w:p w14:paraId="69E11931" w14:textId="77777777" w:rsidR="00BB35AC" w:rsidRPr="007E7B27" w:rsidRDefault="00BB35AC" w:rsidP="00BB35AC">
      <w:pPr>
        <w:pStyle w:val="ListParagraph"/>
        <w:keepLines w:val="0"/>
        <w:tabs>
          <w:tab w:val="clear" w:pos="1985"/>
          <w:tab w:val="clear" w:pos="5103"/>
        </w:tabs>
        <w:spacing w:before="0" w:after="250" w:line="276" w:lineRule="auto"/>
        <w:ind w:left="360"/>
        <w:rPr>
          <w:rFonts w:ascii="Georgia" w:hAnsi="Georgia"/>
          <w:sz w:val="20"/>
          <w:lang w:val="en-GB"/>
        </w:rPr>
      </w:pPr>
    </w:p>
    <w:p w14:paraId="7B90588B" w14:textId="64E75FCF" w:rsidR="007E7B27" w:rsidRDefault="007E7B27" w:rsidP="007E7B27">
      <w:pPr>
        <w:pStyle w:val="ListParagraph"/>
        <w:keepLines w:val="0"/>
        <w:numPr>
          <w:ilvl w:val="0"/>
          <w:numId w:val="2"/>
        </w:numPr>
        <w:tabs>
          <w:tab w:val="clear" w:pos="1985"/>
          <w:tab w:val="clear" w:pos="5103"/>
        </w:tabs>
        <w:spacing w:before="0" w:after="250" w:line="276" w:lineRule="auto"/>
        <w:rPr>
          <w:rFonts w:ascii="Georgia" w:hAnsi="Georgia"/>
          <w:sz w:val="20"/>
          <w:lang w:val="en-GB"/>
        </w:rPr>
      </w:pPr>
      <w:r w:rsidRPr="007E7B27">
        <w:rPr>
          <w:rFonts w:ascii="Georgia" w:hAnsi="Georgia"/>
          <w:sz w:val="20"/>
          <w:lang w:val="en-GB"/>
        </w:rPr>
        <w:t xml:space="preserve">The </w:t>
      </w:r>
      <w:r w:rsidR="007D7D87">
        <w:rPr>
          <w:rFonts w:ascii="Georgia" w:hAnsi="Georgia"/>
          <w:sz w:val="20"/>
          <w:lang w:val="en-GB"/>
        </w:rPr>
        <w:t>MDR SC</w:t>
      </w:r>
      <w:r w:rsidRPr="007E7B27">
        <w:rPr>
          <w:rFonts w:ascii="Georgia" w:hAnsi="Georgia"/>
          <w:sz w:val="20"/>
          <w:lang w:val="en-GB"/>
        </w:rPr>
        <w:t xml:space="preserve"> shall avoid the principle of double reporting according to REMIT and minimise the risks of </w:t>
      </w:r>
      <w:r w:rsidR="004965F5">
        <w:rPr>
          <w:rFonts w:ascii="Georgia" w:hAnsi="Georgia"/>
          <w:sz w:val="20"/>
          <w:lang w:val="en-GB"/>
        </w:rPr>
        <w:t>Agency</w:t>
      </w:r>
      <w:r w:rsidRPr="007E7B27">
        <w:rPr>
          <w:rFonts w:ascii="Georgia" w:hAnsi="Georgia"/>
          <w:sz w:val="20"/>
          <w:lang w:val="en-GB"/>
        </w:rPr>
        <w:t xml:space="preserve"> and NRAs requesting information directly from the market participant</w:t>
      </w:r>
      <w:r w:rsidR="004965F5">
        <w:rPr>
          <w:rFonts w:ascii="Georgia" w:hAnsi="Georgia"/>
          <w:sz w:val="20"/>
          <w:lang w:val="en-GB"/>
        </w:rPr>
        <w:t xml:space="preserve"> (MP)</w:t>
      </w:r>
      <w:r w:rsidRPr="007E7B27">
        <w:rPr>
          <w:rFonts w:ascii="Georgia" w:hAnsi="Georgia"/>
          <w:sz w:val="20"/>
          <w:lang w:val="en-GB"/>
        </w:rPr>
        <w:t xml:space="preserve"> where the information should already have been reported through an RRM. Data </w:t>
      </w:r>
      <w:r w:rsidR="003C4788">
        <w:rPr>
          <w:rFonts w:ascii="Georgia" w:hAnsi="Georgia"/>
          <w:sz w:val="20"/>
          <w:lang w:val="en-GB"/>
        </w:rPr>
        <w:t>reporting</w:t>
      </w:r>
      <w:r w:rsidR="003C4788" w:rsidRPr="007E7B27">
        <w:rPr>
          <w:rFonts w:ascii="Georgia" w:hAnsi="Georgia"/>
          <w:sz w:val="20"/>
          <w:lang w:val="en-GB"/>
        </w:rPr>
        <w:t xml:space="preserve"> </w:t>
      </w:r>
      <w:r w:rsidRPr="007E7B27">
        <w:rPr>
          <w:rFonts w:ascii="Georgia" w:hAnsi="Georgia"/>
          <w:sz w:val="20"/>
          <w:lang w:val="en-GB"/>
        </w:rPr>
        <w:t xml:space="preserve">issues should, to the extent possible, be resolved through the relevant RRM.  </w:t>
      </w:r>
    </w:p>
    <w:p w14:paraId="6BA1D457" w14:textId="77777777" w:rsidR="00BB35AC" w:rsidRPr="007E7B27" w:rsidRDefault="00BB35AC" w:rsidP="00BB35AC">
      <w:pPr>
        <w:pStyle w:val="ListParagraph"/>
        <w:keepLines w:val="0"/>
        <w:tabs>
          <w:tab w:val="clear" w:pos="1985"/>
          <w:tab w:val="clear" w:pos="5103"/>
        </w:tabs>
        <w:spacing w:before="0" w:after="250" w:line="276" w:lineRule="auto"/>
        <w:ind w:left="360"/>
        <w:rPr>
          <w:rFonts w:ascii="Georgia" w:hAnsi="Georgia"/>
          <w:sz w:val="20"/>
          <w:lang w:val="en-GB"/>
        </w:rPr>
      </w:pPr>
      <w:bookmarkStart w:id="0" w:name="_GoBack"/>
      <w:bookmarkEnd w:id="0"/>
    </w:p>
    <w:p w14:paraId="3A5BF395" w14:textId="23FD65BF" w:rsidR="007E7B27" w:rsidRPr="007E7B27" w:rsidRDefault="007E7B27" w:rsidP="00C57D46">
      <w:pPr>
        <w:pStyle w:val="ListParagraph"/>
        <w:keepLines w:val="0"/>
        <w:numPr>
          <w:ilvl w:val="0"/>
          <w:numId w:val="2"/>
        </w:numPr>
        <w:tabs>
          <w:tab w:val="clear" w:pos="1985"/>
          <w:tab w:val="clear" w:pos="5103"/>
        </w:tabs>
        <w:spacing w:before="0" w:after="250" w:line="276" w:lineRule="auto"/>
        <w:rPr>
          <w:rFonts w:ascii="Georgia" w:hAnsi="Georgia"/>
          <w:sz w:val="20"/>
          <w:lang w:val="en-GB"/>
        </w:rPr>
      </w:pPr>
      <w:r w:rsidRPr="007E7B27">
        <w:rPr>
          <w:rFonts w:ascii="Georgia" w:hAnsi="Georgia"/>
          <w:sz w:val="20"/>
          <w:lang w:val="en-GB"/>
        </w:rPr>
        <w:t xml:space="preserve">The </w:t>
      </w:r>
      <w:r w:rsidR="007D7D87">
        <w:rPr>
          <w:rFonts w:ascii="Georgia" w:hAnsi="Georgia"/>
          <w:sz w:val="20"/>
          <w:lang w:val="en-GB"/>
        </w:rPr>
        <w:t>MDR SC</w:t>
      </w:r>
      <w:r w:rsidRPr="007E7B27">
        <w:rPr>
          <w:rFonts w:ascii="Georgia" w:hAnsi="Georgia"/>
          <w:sz w:val="20"/>
          <w:lang w:val="en-GB"/>
        </w:rPr>
        <w:t xml:space="preserve"> will contribute to avoiding the risks linked to data quality issues in the application of REMIT, in particular the risk whereby an investigation according</w:t>
      </w:r>
      <w:r w:rsidR="003D4219">
        <w:rPr>
          <w:rFonts w:ascii="Georgia" w:hAnsi="Georgia"/>
          <w:sz w:val="20"/>
          <w:lang w:val="en-GB"/>
        </w:rPr>
        <w:t xml:space="preserve"> to breaches of articles 3,4,5 or 8</w:t>
      </w:r>
      <w:r w:rsidRPr="007E7B27">
        <w:rPr>
          <w:rFonts w:ascii="Georgia" w:hAnsi="Georgia"/>
          <w:sz w:val="20"/>
          <w:lang w:val="en-GB"/>
        </w:rPr>
        <w:t xml:space="preserve"> of REMIT may be invalidated </w:t>
      </w:r>
      <w:r w:rsidR="00D83C11">
        <w:rPr>
          <w:rFonts w:ascii="Georgia" w:hAnsi="Georgia"/>
          <w:sz w:val="20"/>
          <w:lang w:val="en-GB"/>
        </w:rPr>
        <w:t>or whereby monitoring for potential breaches of articles 3,4 or 5 of REMIT is unable to proceed effectively</w:t>
      </w:r>
      <w:r w:rsidR="00D83C11" w:rsidRPr="007E7B27">
        <w:rPr>
          <w:rFonts w:ascii="Georgia" w:hAnsi="Georgia"/>
          <w:sz w:val="20"/>
          <w:lang w:val="en-GB"/>
        </w:rPr>
        <w:t xml:space="preserve"> </w:t>
      </w:r>
      <w:r w:rsidRPr="007E7B27">
        <w:rPr>
          <w:rFonts w:ascii="Georgia" w:hAnsi="Georgia"/>
          <w:sz w:val="20"/>
          <w:lang w:val="en-GB"/>
        </w:rPr>
        <w:t>because</w:t>
      </w:r>
      <w:r w:rsidR="003D4219">
        <w:rPr>
          <w:rFonts w:ascii="Georgia" w:hAnsi="Georgia"/>
          <w:sz w:val="20"/>
          <w:lang w:val="en-GB"/>
        </w:rPr>
        <w:t xml:space="preserve"> of insufficient market data quality. </w:t>
      </w:r>
      <w:r w:rsidRPr="007E7B27">
        <w:rPr>
          <w:rFonts w:ascii="Georgia" w:hAnsi="Georgia"/>
          <w:sz w:val="20"/>
          <w:lang w:val="en-GB"/>
        </w:rPr>
        <w:t xml:space="preserve"> </w:t>
      </w:r>
    </w:p>
    <w:p w14:paraId="749C7D35" w14:textId="77777777" w:rsidR="00A839FD" w:rsidRPr="003176C0" w:rsidRDefault="00A839FD" w:rsidP="008E5625">
      <w:pPr>
        <w:keepLines w:val="0"/>
        <w:tabs>
          <w:tab w:val="clear" w:pos="1985"/>
          <w:tab w:val="clear" w:pos="5103"/>
          <w:tab w:val="num" w:pos="284"/>
        </w:tabs>
        <w:spacing w:before="0" w:after="250" w:line="276" w:lineRule="auto"/>
        <w:ind w:left="284" w:hanging="284"/>
        <w:rPr>
          <w:rFonts w:ascii="Georgia" w:hAnsi="Georgia"/>
          <w:b/>
          <w:color w:val="000000"/>
          <w:sz w:val="20"/>
          <w:lang w:val="en-GB"/>
        </w:rPr>
      </w:pPr>
    </w:p>
    <w:p w14:paraId="327C518A" w14:textId="0DB86E2E" w:rsidR="009122BA" w:rsidRPr="009F2DCB" w:rsidRDefault="003176C0" w:rsidP="009122BA">
      <w:pPr>
        <w:keepLines w:val="0"/>
        <w:tabs>
          <w:tab w:val="clear" w:pos="1985"/>
          <w:tab w:val="clear" w:pos="5103"/>
        </w:tabs>
        <w:spacing w:before="0" w:after="250" w:line="276" w:lineRule="auto"/>
        <w:rPr>
          <w:rFonts w:ascii="Georgia" w:hAnsi="Georgia" w:cs="Arial"/>
          <w:b/>
          <w:color w:val="000000"/>
          <w:sz w:val="20"/>
          <w:lang w:val="en-GB"/>
        </w:rPr>
      </w:pPr>
      <w:r w:rsidRPr="009F2DCB">
        <w:rPr>
          <w:rFonts w:ascii="Georgia" w:hAnsi="Georgia" w:cs="Arial"/>
          <w:b/>
          <w:color w:val="000000"/>
          <w:sz w:val="20"/>
          <w:lang w:val="en-GB"/>
        </w:rPr>
        <w:t>Responsibilities</w:t>
      </w:r>
      <w:r w:rsidR="007D7D87">
        <w:rPr>
          <w:rFonts w:ascii="Georgia" w:hAnsi="Georgia" w:cs="Arial"/>
          <w:b/>
          <w:color w:val="000000"/>
          <w:sz w:val="20"/>
          <w:lang w:val="en-GB"/>
        </w:rPr>
        <w:t xml:space="preserve"> of the MDR SC</w:t>
      </w:r>
    </w:p>
    <w:p w14:paraId="6650FB90" w14:textId="3B62FF95" w:rsidR="009527E4" w:rsidRPr="009F2DCB" w:rsidRDefault="003176C0" w:rsidP="009F2DCB">
      <w:pPr>
        <w:keepLines w:val="0"/>
        <w:numPr>
          <w:ilvl w:val="0"/>
          <w:numId w:val="2"/>
        </w:numPr>
        <w:tabs>
          <w:tab w:val="clear" w:pos="1985"/>
          <w:tab w:val="clear" w:pos="5103"/>
        </w:tabs>
        <w:spacing w:before="0" w:after="250" w:line="276" w:lineRule="auto"/>
        <w:rPr>
          <w:rFonts w:ascii="Georgia" w:hAnsi="Georgia"/>
          <w:sz w:val="20"/>
          <w:lang w:val="en-GB"/>
        </w:rPr>
      </w:pPr>
      <w:r w:rsidRPr="009F2DCB">
        <w:rPr>
          <w:rFonts w:ascii="Georgia" w:hAnsi="Georgia"/>
          <w:sz w:val="20"/>
          <w:szCs w:val="24"/>
          <w:lang w:val="en-GB"/>
        </w:rPr>
        <w:t xml:space="preserve">The </w:t>
      </w:r>
      <w:r w:rsidR="007D7D87">
        <w:rPr>
          <w:rFonts w:ascii="Georgia" w:hAnsi="Georgia"/>
          <w:sz w:val="20"/>
          <w:szCs w:val="24"/>
          <w:lang w:val="en-GB"/>
        </w:rPr>
        <w:t>MDR SC</w:t>
      </w:r>
      <w:r w:rsidR="00585B67" w:rsidRPr="009F2DCB">
        <w:rPr>
          <w:rFonts w:ascii="Georgia" w:hAnsi="Georgia"/>
          <w:sz w:val="20"/>
          <w:szCs w:val="24"/>
          <w:lang w:val="en-GB"/>
        </w:rPr>
        <w:t xml:space="preserve"> </w:t>
      </w:r>
      <w:r w:rsidRPr="009F2DCB">
        <w:rPr>
          <w:rFonts w:ascii="Georgia" w:hAnsi="Georgia"/>
          <w:sz w:val="20"/>
          <w:szCs w:val="24"/>
          <w:lang w:val="en-GB"/>
        </w:rPr>
        <w:t xml:space="preserve">shall </w:t>
      </w:r>
      <w:r w:rsidR="009527E4" w:rsidRPr="009F2DCB">
        <w:rPr>
          <w:rFonts w:ascii="Georgia" w:hAnsi="Georgia"/>
          <w:sz w:val="20"/>
          <w:szCs w:val="24"/>
          <w:lang w:val="en-GB"/>
        </w:rPr>
        <w:t>contribute to</w:t>
      </w:r>
      <w:r w:rsidR="00D60493">
        <w:rPr>
          <w:rFonts w:ascii="Georgia" w:hAnsi="Georgia"/>
          <w:sz w:val="20"/>
          <w:szCs w:val="24"/>
          <w:lang w:val="en-GB"/>
        </w:rPr>
        <w:t xml:space="preserve"> issues related to market data reportin</w:t>
      </w:r>
      <w:r w:rsidR="000F35F5">
        <w:rPr>
          <w:rFonts w:ascii="Georgia" w:hAnsi="Georgia"/>
          <w:sz w:val="20"/>
          <w:szCs w:val="24"/>
          <w:lang w:val="en-GB"/>
        </w:rPr>
        <w:t>g to</w:t>
      </w:r>
      <w:r w:rsidR="009527E4" w:rsidRPr="009F2DCB">
        <w:rPr>
          <w:rFonts w:ascii="Georgia" w:hAnsi="Georgia"/>
          <w:sz w:val="20"/>
          <w:szCs w:val="24"/>
          <w:lang w:val="en-GB"/>
        </w:rPr>
        <w:t xml:space="preserve"> assure</w:t>
      </w:r>
      <w:r w:rsidR="00F4152D" w:rsidRPr="008E5625">
        <w:rPr>
          <w:rFonts w:ascii="Georgia" w:hAnsi="Georgia"/>
          <w:sz w:val="20"/>
          <w:szCs w:val="24"/>
          <w:lang w:val="en-GB"/>
        </w:rPr>
        <w:t xml:space="preserve"> </w:t>
      </w:r>
      <w:r w:rsidR="000220D2" w:rsidRPr="008E5625">
        <w:rPr>
          <w:rFonts w:ascii="Georgia" w:hAnsi="Georgia"/>
          <w:sz w:val="20"/>
          <w:szCs w:val="24"/>
          <w:lang w:val="en-GB"/>
        </w:rPr>
        <w:t xml:space="preserve">a certain common level of data </w:t>
      </w:r>
      <w:r w:rsidR="003C4788">
        <w:rPr>
          <w:rFonts w:ascii="Georgia" w:hAnsi="Georgia"/>
          <w:sz w:val="20"/>
          <w:szCs w:val="24"/>
          <w:lang w:val="en-GB"/>
        </w:rPr>
        <w:t>reporting standards</w:t>
      </w:r>
      <w:r w:rsidR="003C4788" w:rsidRPr="008E5625">
        <w:rPr>
          <w:rFonts w:ascii="Georgia" w:hAnsi="Georgia"/>
          <w:sz w:val="20"/>
          <w:szCs w:val="24"/>
          <w:lang w:val="en-GB"/>
        </w:rPr>
        <w:t xml:space="preserve"> </w:t>
      </w:r>
      <w:r w:rsidR="000220D2" w:rsidRPr="008E5625">
        <w:rPr>
          <w:rFonts w:ascii="Georgia" w:hAnsi="Georgia"/>
          <w:sz w:val="20"/>
          <w:szCs w:val="24"/>
          <w:lang w:val="en-GB"/>
        </w:rPr>
        <w:t xml:space="preserve">in the </w:t>
      </w:r>
      <w:r w:rsidR="00F4152D" w:rsidRPr="008E5625">
        <w:rPr>
          <w:rFonts w:ascii="Georgia" w:hAnsi="Georgia"/>
          <w:sz w:val="20"/>
          <w:szCs w:val="24"/>
          <w:lang w:val="en-GB"/>
        </w:rPr>
        <w:t xml:space="preserve">ARIS system </w:t>
      </w:r>
      <w:r w:rsidR="009527E4" w:rsidRPr="009F2DCB">
        <w:rPr>
          <w:rFonts w:ascii="Georgia" w:hAnsi="Georgia"/>
          <w:sz w:val="20"/>
          <w:szCs w:val="24"/>
          <w:lang w:val="en-GB"/>
        </w:rPr>
        <w:t xml:space="preserve">through </w:t>
      </w:r>
      <w:r w:rsidR="000220D2" w:rsidRPr="008E5625">
        <w:rPr>
          <w:rFonts w:ascii="Georgia" w:hAnsi="Georgia"/>
          <w:sz w:val="20"/>
          <w:szCs w:val="24"/>
          <w:lang w:val="en-GB"/>
        </w:rPr>
        <w:t xml:space="preserve">common </w:t>
      </w:r>
      <w:r w:rsidR="009527E4" w:rsidRPr="009F2DCB">
        <w:rPr>
          <w:rFonts w:ascii="Georgia" w:hAnsi="Georgia"/>
          <w:sz w:val="20"/>
          <w:szCs w:val="24"/>
          <w:lang w:val="en-GB"/>
        </w:rPr>
        <w:t xml:space="preserve">processes </w:t>
      </w:r>
      <w:r w:rsidR="000220D2" w:rsidRPr="008E5625">
        <w:rPr>
          <w:rFonts w:ascii="Georgia" w:hAnsi="Georgia"/>
          <w:sz w:val="20"/>
          <w:szCs w:val="24"/>
          <w:lang w:val="en-GB"/>
        </w:rPr>
        <w:t xml:space="preserve">within a predefined timeframe based on the requirements and/or guidance provided by </w:t>
      </w:r>
      <w:r w:rsidR="00A904EC">
        <w:rPr>
          <w:rFonts w:ascii="Georgia" w:hAnsi="Georgia"/>
          <w:sz w:val="20"/>
          <w:szCs w:val="24"/>
          <w:lang w:val="en-GB"/>
        </w:rPr>
        <w:t>the Agency</w:t>
      </w:r>
      <w:r w:rsidR="000220D2" w:rsidRPr="008E5625">
        <w:rPr>
          <w:rFonts w:ascii="Georgia" w:hAnsi="Georgia"/>
          <w:sz w:val="20"/>
          <w:szCs w:val="24"/>
          <w:lang w:val="en-GB"/>
        </w:rPr>
        <w:t xml:space="preserve">. </w:t>
      </w:r>
      <w:r w:rsidR="000F35F5">
        <w:rPr>
          <w:rFonts w:ascii="Georgia" w:hAnsi="Georgia"/>
          <w:sz w:val="20"/>
          <w:szCs w:val="24"/>
          <w:lang w:val="en-GB"/>
        </w:rPr>
        <w:t>I</w:t>
      </w:r>
      <w:r w:rsidR="00F4152D" w:rsidRPr="008E5625">
        <w:rPr>
          <w:rFonts w:ascii="Georgia" w:hAnsi="Georgia"/>
          <w:sz w:val="20"/>
          <w:szCs w:val="24"/>
          <w:lang w:val="en-GB"/>
        </w:rPr>
        <w:t xml:space="preserve">n parallel to the data collection and data validation </w:t>
      </w:r>
      <w:r w:rsidR="004402C5" w:rsidRPr="008E5625">
        <w:rPr>
          <w:rFonts w:ascii="Georgia" w:hAnsi="Georgia"/>
          <w:sz w:val="20"/>
          <w:szCs w:val="24"/>
          <w:lang w:val="en-GB"/>
        </w:rPr>
        <w:t>framework</w:t>
      </w:r>
      <w:r w:rsidR="000F1F2F" w:rsidRPr="008E5625">
        <w:rPr>
          <w:rFonts w:ascii="Georgia" w:hAnsi="Georgia"/>
          <w:sz w:val="20"/>
          <w:szCs w:val="24"/>
          <w:lang w:val="en-GB"/>
        </w:rPr>
        <w:t>s</w:t>
      </w:r>
      <w:r w:rsidR="00F4152D" w:rsidRPr="008E5625">
        <w:rPr>
          <w:rFonts w:ascii="Georgia" w:hAnsi="Georgia"/>
          <w:sz w:val="20"/>
          <w:szCs w:val="24"/>
          <w:lang w:val="en-GB"/>
        </w:rPr>
        <w:t xml:space="preserve"> in ARIS</w:t>
      </w:r>
      <w:r w:rsidR="000F35F5" w:rsidRPr="000F35F5">
        <w:rPr>
          <w:rFonts w:ascii="Georgia" w:hAnsi="Georgia"/>
          <w:sz w:val="20"/>
          <w:szCs w:val="24"/>
          <w:lang w:val="en-GB"/>
        </w:rPr>
        <w:t xml:space="preserve"> </w:t>
      </w:r>
      <w:r w:rsidR="000F35F5">
        <w:rPr>
          <w:rFonts w:ascii="Georgia" w:hAnsi="Georgia"/>
          <w:sz w:val="20"/>
          <w:szCs w:val="24"/>
          <w:lang w:val="en-GB"/>
        </w:rPr>
        <w:t>t</w:t>
      </w:r>
      <w:r w:rsidR="000F35F5" w:rsidRPr="008E5625">
        <w:rPr>
          <w:rFonts w:ascii="Georgia" w:hAnsi="Georgia"/>
          <w:sz w:val="20"/>
          <w:szCs w:val="24"/>
          <w:lang w:val="en-GB"/>
        </w:rPr>
        <w:t>he principles of data quality should be defined</w:t>
      </w:r>
      <w:r w:rsidR="009527E4" w:rsidRPr="009F2DCB">
        <w:rPr>
          <w:rFonts w:ascii="Georgia" w:hAnsi="Georgia"/>
          <w:sz w:val="20"/>
          <w:szCs w:val="24"/>
          <w:lang w:val="en-GB"/>
        </w:rPr>
        <w:t>.</w:t>
      </w:r>
      <w:r w:rsidR="00C50802" w:rsidRPr="009F2DCB">
        <w:rPr>
          <w:rFonts w:ascii="Georgia" w:hAnsi="Georgia"/>
          <w:sz w:val="20"/>
          <w:szCs w:val="24"/>
          <w:lang w:val="en-GB"/>
        </w:rPr>
        <w:t xml:space="preserve"> </w:t>
      </w:r>
      <w:r w:rsidR="009527E4" w:rsidRPr="009F2DCB">
        <w:rPr>
          <w:rFonts w:ascii="Georgia" w:hAnsi="Georgia"/>
          <w:sz w:val="20"/>
          <w:lang w:val="en-GB"/>
        </w:rPr>
        <w:t xml:space="preserve">The </w:t>
      </w:r>
      <w:r w:rsidR="007D7D87">
        <w:rPr>
          <w:rFonts w:ascii="Georgia" w:hAnsi="Georgia"/>
          <w:sz w:val="20"/>
          <w:lang w:val="en-GB"/>
        </w:rPr>
        <w:t>MDR SC</w:t>
      </w:r>
      <w:r w:rsidR="009527E4" w:rsidRPr="009F2DCB">
        <w:rPr>
          <w:rFonts w:ascii="Georgia" w:hAnsi="Georgia"/>
          <w:sz w:val="20"/>
          <w:lang w:val="en-GB"/>
        </w:rPr>
        <w:t xml:space="preserve">’s objectives shall be to provide support, advice and coordination on the following responsibilities of the Agency under </w:t>
      </w:r>
      <w:r w:rsidR="00C36D4A" w:rsidRPr="009F2DCB">
        <w:rPr>
          <w:rFonts w:ascii="Georgia" w:hAnsi="Georgia"/>
          <w:sz w:val="20"/>
          <w:lang w:val="en-GB"/>
        </w:rPr>
        <w:t>REMIT</w:t>
      </w:r>
      <w:r w:rsidR="009527E4" w:rsidRPr="009F2DCB">
        <w:rPr>
          <w:rFonts w:ascii="Georgia" w:hAnsi="Georgia"/>
          <w:sz w:val="20"/>
          <w:lang w:val="en-GB"/>
        </w:rPr>
        <w:t>:</w:t>
      </w:r>
    </w:p>
    <w:p w14:paraId="4BCFBABF" w14:textId="77777777" w:rsidR="000F35F5" w:rsidRDefault="000F35F5" w:rsidP="000F35F5">
      <w:pPr>
        <w:pStyle w:val="ListParagraph"/>
        <w:numPr>
          <w:ilvl w:val="0"/>
          <w:numId w:val="4"/>
        </w:numPr>
        <w:rPr>
          <w:rFonts w:ascii="Georgia" w:hAnsi="Georgia"/>
          <w:sz w:val="20"/>
          <w:lang w:val="en-GB"/>
        </w:rPr>
      </w:pPr>
      <w:r w:rsidRPr="000F35F5">
        <w:rPr>
          <w:rFonts w:ascii="Georgia" w:hAnsi="Georgia"/>
          <w:sz w:val="20"/>
          <w:lang w:val="en-GB"/>
        </w:rPr>
        <w:t>to develop</w:t>
      </w:r>
      <w:r>
        <w:rPr>
          <w:rFonts w:ascii="Georgia" w:hAnsi="Georgia"/>
          <w:sz w:val="20"/>
          <w:lang w:val="en-GB"/>
        </w:rPr>
        <w:t xml:space="preserve"> a </w:t>
      </w:r>
      <w:r w:rsidRPr="000F35F5">
        <w:rPr>
          <w:rFonts w:ascii="Georgia" w:hAnsi="Georgia"/>
          <w:sz w:val="20"/>
          <w:lang w:val="en-GB"/>
        </w:rPr>
        <w:t>single approach aligning</w:t>
      </w:r>
      <w:r>
        <w:rPr>
          <w:rFonts w:ascii="Georgia" w:hAnsi="Georgia"/>
          <w:sz w:val="20"/>
          <w:lang w:val="en-GB"/>
        </w:rPr>
        <w:t xml:space="preserve"> </w:t>
      </w:r>
      <w:r w:rsidRPr="000F35F5">
        <w:rPr>
          <w:rFonts w:ascii="Georgia" w:hAnsi="Georgia"/>
          <w:sz w:val="20"/>
          <w:lang w:val="en-GB"/>
        </w:rPr>
        <w:t xml:space="preserve">reporting methods and arrangements under </w:t>
      </w:r>
      <w:r>
        <w:rPr>
          <w:rFonts w:ascii="Georgia" w:hAnsi="Georgia"/>
          <w:sz w:val="20"/>
          <w:lang w:val="en-GB"/>
        </w:rPr>
        <w:t>REMIT;</w:t>
      </w:r>
    </w:p>
    <w:p w14:paraId="7B3C1FC1" w14:textId="6F5E9372" w:rsidR="000F35F5" w:rsidRDefault="000F35F5" w:rsidP="000F35F5">
      <w:pPr>
        <w:pStyle w:val="ListParagraph"/>
        <w:numPr>
          <w:ilvl w:val="0"/>
          <w:numId w:val="4"/>
        </w:numPr>
        <w:rPr>
          <w:rFonts w:ascii="Georgia" w:hAnsi="Georgia"/>
          <w:sz w:val="20"/>
          <w:lang w:val="en-GB"/>
        </w:rPr>
      </w:pPr>
      <w:r w:rsidRPr="000F35F5">
        <w:rPr>
          <w:rFonts w:ascii="Georgia" w:hAnsi="Georgia"/>
          <w:sz w:val="20"/>
          <w:lang w:val="en-GB"/>
        </w:rPr>
        <w:t xml:space="preserve">to develop common standards for the information to be reported or disclosed by </w:t>
      </w:r>
      <w:r w:rsidR="00FE5FA4">
        <w:rPr>
          <w:rFonts w:ascii="Georgia" w:hAnsi="Georgia"/>
          <w:sz w:val="20"/>
          <w:lang w:val="en-GB"/>
        </w:rPr>
        <w:t>MPs</w:t>
      </w:r>
      <w:r w:rsidRPr="000F35F5">
        <w:rPr>
          <w:rFonts w:ascii="Georgia" w:hAnsi="Georgia"/>
          <w:sz w:val="20"/>
          <w:lang w:val="en-GB"/>
        </w:rPr>
        <w:t>, in a manner that maximizes the consistency of market data available to regulators and to the market through the different sources</w:t>
      </w:r>
      <w:r>
        <w:rPr>
          <w:rFonts w:ascii="Georgia" w:hAnsi="Georgia"/>
          <w:sz w:val="20"/>
          <w:lang w:val="en-GB"/>
        </w:rPr>
        <w:t>;</w:t>
      </w:r>
    </w:p>
    <w:p w14:paraId="4C9B1E4E" w14:textId="6F6D620E" w:rsidR="00D868E6" w:rsidRPr="00F4152D" w:rsidRDefault="00C36D4A" w:rsidP="00F4152D">
      <w:pPr>
        <w:pStyle w:val="ListParagraph"/>
        <w:numPr>
          <w:ilvl w:val="0"/>
          <w:numId w:val="4"/>
        </w:numPr>
        <w:rPr>
          <w:rFonts w:ascii="Georgia" w:hAnsi="Georgia"/>
          <w:sz w:val="20"/>
          <w:lang w:val="en-GB"/>
        </w:rPr>
      </w:pPr>
      <w:r w:rsidRPr="00F4152D">
        <w:rPr>
          <w:rFonts w:ascii="Georgia" w:hAnsi="Georgia"/>
          <w:sz w:val="20"/>
          <w:lang w:val="en-GB"/>
        </w:rPr>
        <w:t xml:space="preserve">to provide for a </w:t>
      </w:r>
      <w:r w:rsidR="000F35F5" w:rsidRPr="00F4152D">
        <w:rPr>
          <w:rFonts w:ascii="Georgia" w:hAnsi="Georgia"/>
          <w:sz w:val="20"/>
          <w:lang w:val="en-GB"/>
        </w:rPr>
        <w:t xml:space="preserve">data </w:t>
      </w:r>
      <w:r w:rsidR="000F35F5">
        <w:rPr>
          <w:rFonts w:ascii="Georgia" w:hAnsi="Georgia"/>
          <w:sz w:val="20"/>
          <w:lang w:val="en-GB"/>
        </w:rPr>
        <w:t xml:space="preserve">quality </w:t>
      </w:r>
      <w:r w:rsidR="000F35F5" w:rsidRPr="00F4152D">
        <w:rPr>
          <w:rFonts w:ascii="Georgia" w:hAnsi="Georgia"/>
          <w:sz w:val="20"/>
          <w:lang w:val="en-GB"/>
        </w:rPr>
        <w:t xml:space="preserve">assessment </w:t>
      </w:r>
      <w:r w:rsidRPr="00F4152D">
        <w:rPr>
          <w:rFonts w:ascii="Georgia" w:hAnsi="Georgia"/>
          <w:sz w:val="20"/>
          <w:lang w:val="en-GB"/>
        </w:rPr>
        <w:t xml:space="preserve">forum where </w:t>
      </w:r>
      <w:r w:rsidR="00FE5FA4">
        <w:rPr>
          <w:rFonts w:ascii="Georgia" w:hAnsi="Georgia"/>
          <w:sz w:val="20"/>
          <w:lang w:val="en-GB"/>
        </w:rPr>
        <w:t>the Agency</w:t>
      </w:r>
      <w:r w:rsidR="00FE5FA4" w:rsidRPr="00F4152D">
        <w:rPr>
          <w:rFonts w:ascii="Georgia" w:hAnsi="Georgia"/>
          <w:sz w:val="20"/>
          <w:lang w:val="en-GB"/>
        </w:rPr>
        <w:t xml:space="preserve"> </w:t>
      </w:r>
      <w:r w:rsidRPr="00F4152D">
        <w:rPr>
          <w:rFonts w:ascii="Georgia" w:hAnsi="Georgia"/>
          <w:sz w:val="20"/>
          <w:lang w:val="en-GB"/>
        </w:rPr>
        <w:t xml:space="preserve">and NRAs exchange views </w:t>
      </w:r>
      <w:r w:rsidR="0014570A" w:rsidRPr="00F4152D">
        <w:rPr>
          <w:rFonts w:ascii="Georgia" w:hAnsi="Georgia"/>
          <w:sz w:val="20"/>
          <w:lang w:val="en-GB"/>
        </w:rPr>
        <w:t>on</w:t>
      </w:r>
      <w:r w:rsidR="00F4152D" w:rsidRPr="00F4152D">
        <w:rPr>
          <w:rFonts w:ascii="Georgia" w:hAnsi="Georgia"/>
          <w:sz w:val="20"/>
          <w:lang w:val="en-GB"/>
        </w:rPr>
        <w:t xml:space="preserve"> </w:t>
      </w:r>
      <w:r w:rsidR="000F35F5" w:rsidRPr="00F4152D">
        <w:rPr>
          <w:rFonts w:ascii="Georgia" w:hAnsi="Georgia"/>
          <w:sz w:val="20"/>
          <w:lang w:val="en-GB"/>
        </w:rPr>
        <w:t>process development</w:t>
      </w:r>
      <w:r w:rsidR="000F35F5" w:rsidRPr="00F4152D" w:rsidDel="000F35F5">
        <w:rPr>
          <w:rFonts w:ascii="Georgia" w:hAnsi="Georgia"/>
          <w:sz w:val="20"/>
          <w:lang w:val="en-GB"/>
        </w:rPr>
        <w:t xml:space="preserve"> </w:t>
      </w:r>
      <w:r w:rsidR="0014570A" w:rsidRPr="00F4152D">
        <w:rPr>
          <w:rFonts w:ascii="Georgia" w:hAnsi="Georgia"/>
          <w:sz w:val="20"/>
          <w:lang w:val="en-GB"/>
        </w:rPr>
        <w:t>mechanisms;</w:t>
      </w:r>
      <w:r w:rsidRPr="00F4152D">
        <w:rPr>
          <w:rFonts w:ascii="Georgia" w:hAnsi="Georgia"/>
          <w:sz w:val="20"/>
          <w:lang w:val="en-GB"/>
        </w:rPr>
        <w:t xml:space="preserve"> </w:t>
      </w:r>
    </w:p>
    <w:p w14:paraId="75E68574" w14:textId="77777777" w:rsidR="00C50802" w:rsidRDefault="000F35F5" w:rsidP="00C50802">
      <w:pPr>
        <w:pStyle w:val="ListParagraph"/>
        <w:numPr>
          <w:ilvl w:val="0"/>
          <w:numId w:val="4"/>
        </w:numPr>
        <w:rPr>
          <w:rFonts w:ascii="Georgia" w:hAnsi="Georgia"/>
          <w:sz w:val="20"/>
          <w:lang w:val="en-GB"/>
        </w:rPr>
      </w:pPr>
      <w:r>
        <w:rPr>
          <w:rFonts w:ascii="Georgia" w:hAnsi="Georgia"/>
          <w:sz w:val="20"/>
          <w:lang w:val="en-GB"/>
        </w:rPr>
        <w:lastRenderedPageBreak/>
        <w:t xml:space="preserve">to </w:t>
      </w:r>
      <w:r w:rsidR="00C50802" w:rsidRPr="00C50802">
        <w:rPr>
          <w:rFonts w:ascii="Georgia" w:hAnsi="Georgia"/>
          <w:sz w:val="20"/>
          <w:lang w:val="en-GB"/>
        </w:rPr>
        <w:t xml:space="preserve">promote the </w:t>
      </w:r>
      <w:r w:rsidR="00192859">
        <w:rPr>
          <w:rFonts w:ascii="Georgia" w:hAnsi="Georgia"/>
          <w:sz w:val="20"/>
          <w:lang w:val="en-GB"/>
        </w:rPr>
        <w:t>establishment</w:t>
      </w:r>
      <w:r w:rsidR="00192859" w:rsidRPr="00C50802">
        <w:rPr>
          <w:rFonts w:ascii="Georgia" w:hAnsi="Georgia"/>
          <w:sz w:val="20"/>
          <w:lang w:val="en-GB"/>
        </w:rPr>
        <w:t xml:space="preserve"> </w:t>
      </w:r>
      <w:r w:rsidR="00C50802" w:rsidRPr="00C50802">
        <w:rPr>
          <w:rFonts w:ascii="Georgia" w:hAnsi="Georgia"/>
          <w:sz w:val="20"/>
          <w:lang w:val="en-GB"/>
        </w:rPr>
        <w:t xml:space="preserve">of common </w:t>
      </w:r>
      <w:r w:rsidR="00D868E6">
        <w:rPr>
          <w:rFonts w:ascii="Georgia" w:hAnsi="Georgia"/>
          <w:sz w:val="20"/>
          <w:lang w:val="en-GB"/>
        </w:rPr>
        <w:t>Agency and NRAs</w:t>
      </w:r>
      <w:r w:rsidR="00143F9F">
        <w:rPr>
          <w:rFonts w:ascii="Georgia" w:hAnsi="Georgia"/>
          <w:sz w:val="20"/>
          <w:lang w:val="en-GB"/>
        </w:rPr>
        <w:t>’</w:t>
      </w:r>
      <w:r w:rsidR="00D868E6">
        <w:rPr>
          <w:rFonts w:ascii="Georgia" w:hAnsi="Georgia"/>
          <w:sz w:val="20"/>
          <w:lang w:val="en-GB"/>
        </w:rPr>
        <w:t xml:space="preserve"> </w:t>
      </w:r>
      <w:r w:rsidR="00D06E01">
        <w:rPr>
          <w:rFonts w:ascii="Georgia" w:hAnsi="Georgia"/>
          <w:sz w:val="20"/>
          <w:lang w:val="en-GB"/>
        </w:rPr>
        <w:t>data quality</w:t>
      </w:r>
      <w:r w:rsidR="00D06E01" w:rsidRPr="00C50802">
        <w:rPr>
          <w:rFonts w:ascii="Georgia" w:hAnsi="Georgia"/>
          <w:sz w:val="20"/>
          <w:lang w:val="en-GB"/>
        </w:rPr>
        <w:t xml:space="preserve"> </w:t>
      </w:r>
      <w:r w:rsidR="00C50802" w:rsidRPr="00C50802">
        <w:rPr>
          <w:rFonts w:ascii="Georgia" w:hAnsi="Georgia"/>
          <w:sz w:val="20"/>
          <w:lang w:val="en-GB"/>
        </w:rPr>
        <w:t>culture</w:t>
      </w:r>
      <w:r w:rsidR="00192859">
        <w:rPr>
          <w:rFonts w:ascii="Georgia" w:hAnsi="Georgia"/>
          <w:sz w:val="20"/>
          <w:lang w:val="en-GB"/>
        </w:rPr>
        <w:t>,</w:t>
      </w:r>
      <w:r w:rsidR="00C50802" w:rsidRPr="00C50802">
        <w:rPr>
          <w:rFonts w:ascii="Georgia" w:hAnsi="Georgia"/>
          <w:sz w:val="20"/>
          <w:lang w:val="en-GB"/>
        </w:rPr>
        <w:t xml:space="preserve"> </w:t>
      </w:r>
      <w:r w:rsidR="004A4A3E">
        <w:rPr>
          <w:rFonts w:ascii="Georgia" w:hAnsi="Georgia"/>
          <w:sz w:val="20"/>
          <w:lang w:val="en-GB"/>
        </w:rPr>
        <w:t>including definition of requirements</w:t>
      </w:r>
      <w:r w:rsidR="00143F9F">
        <w:rPr>
          <w:rFonts w:ascii="Georgia" w:hAnsi="Georgia"/>
          <w:sz w:val="20"/>
          <w:lang w:val="en-GB"/>
        </w:rPr>
        <w:t xml:space="preserve"> based on common practices at NRAs’ and other relevant authorities’ levels</w:t>
      </w:r>
      <w:r w:rsidR="00C50802">
        <w:rPr>
          <w:rFonts w:ascii="Georgia" w:hAnsi="Georgia"/>
          <w:sz w:val="20"/>
          <w:lang w:val="en-GB"/>
        </w:rPr>
        <w:t>;</w:t>
      </w:r>
    </w:p>
    <w:p w14:paraId="279A9B4B" w14:textId="77777777" w:rsidR="00C50802" w:rsidRPr="00D868E6" w:rsidRDefault="00C50802" w:rsidP="00D868E6">
      <w:pPr>
        <w:pStyle w:val="ListParagraph"/>
        <w:numPr>
          <w:ilvl w:val="0"/>
          <w:numId w:val="4"/>
        </w:numPr>
        <w:rPr>
          <w:rFonts w:ascii="Georgia" w:hAnsi="Georgia"/>
          <w:sz w:val="20"/>
          <w:lang w:val="en-GB"/>
        </w:rPr>
      </w:pPr>
      <w:r w:rsidRPr="00D868E6">
        <w:rPr>
          <w:rFonts w:ascii="Georgia" w:hAnsi="Georgia"/>
          <w:sz w:val="20"/>
          <w:lang w:val="en-GB"/>
        </w:rPr>
        <w:t xml:space="preserve">to provide input to the </w:t>
      </w:r>
      <w:r w:rsidR="00140FAE">
        <w:rPr>
          <w:rFonts w:ascii="Georgia" w:hAnsi="Georgia"/>
          <w:sz w:val="20"/>
          <w:lang w:val="en-GB"/>
        </w:rPr>
        <w:t xml:space="preserve">REMIT CG </w:t>
      </w:r>
      <w:r w:rsidR="00D868E6">
        <w:rPr>
          <w:rFonts w:ascii="Georgia" w:hAnsi="Georgia"/>
          <w:sz w:val="20"/>
          <w:lang w:val="en-GB"/>
        </w:rPr>
        <w:t xml:space="preserve">and NRAs </w:t>
      </w:r>
      <w:r w:rsidRPr="00D868E6">
        <w:rPr>
          <w:rFonts w:ascii="Georgia" w:hAnsi="Georgia"/>
          <w:sz w:val="20"/>
          <w:lang w:val="en-GB"/>
        </w:rPr>
        <w:t xml:space="preserve">for the Agency’s </w:t>
      </w:r>
      <w:r w:rsidR="00D868E6" w:rsidRPr="00D868E6">
        <w:rPr>
          <w:rFonts w:ascii="Georgia" w:hAnsi="Georgia"/>
          <w:sz w:val="20"/>
          <w:lang w:val="en-GB"/>
        </w:rPr>
        <w:t>measures taken</w:t>
      </w:r>
      <w:r w:rsidR="004A4A3E">
        <w:rPr>
          <w:rFonts w:ascii="Georgia" w:hAnsi="Georgia"/>
          <w:sz w:val="20"/>
          <w:lang w:val="en-GB"/>
        </w:rPr>
        <w:t xml:space="preserve"> to ensure that the Agency and NRAs are able to effectively assess and monitor wholesale energy markets</w:t>
      </w:r>
      <w:r w:rsidR="00D868E6">
        <w:rPr>
          <w:rFonts w:ascii="Georgia" w:hAnsi="Georgia"/>
          <w:sz w:val="20"/>
          <w:lang w:val="en-GB"/>
        </w:rPr>
        <w:t>.</w:t>
      </w:r>
    </w:p>
    <w:p w14:paraId="71327802" w14:textId="77777777" w:rsidR="007D7D87" w:rsidRDefault="007D7D87" w:rsidP="007D7D87">
      <w:pPr>
        <w:rPr>
          <w:rFonts w:ascii="Georgia" w:hAnsi="Georgia"/>
          <w:sz w:val="20"/>
          <w:lang w:val="en-GB"/>
        </w:rPr>
      </w:pPr>
    </w:p>
    <w:p w14:paraId="2CDBE517" w14:textId="276A0770" w:rsidR="007D7D87" w:rsidRPr="007D7D87" w:rsidRDefault="007D7D87" w:rsidP="007D7D87">
      <w:pPr>
        <w:pStyle w:val="ListParagraph"/>
        <w:keepLines w:val="0"/>
        <w:numPr>
          <w:ilvl w:val="0"/>
          <w:numId w:val="2"/>
        </w:numPr>
        <w:tabs>
          <w:tab w:val="clear" w:pos="1985"/>
          <w:tab w:val="clear" w:pos="5103"/>
        </w:tabs>
        <w:spacing w:before="0" w:after="250" w:line="276" w:lineRule="auto"/>
        <w:rPr>
          <w:rFonts w:ascii="Georgia" w:hAnsi="Georgia"/>
          <w:sz w:val="20"/>
          <w:szCs w:val="24"/>
          <w:lang w:val="en-GB"/>
        </w:rPr>
      </w:pPr>
      <w:r w:rsidRPr="007D7D87">
        <w:rPr>
          <w:rFonts w:ascii="Georgia" w:hAnsi="Georgia"/>
          <w:sz w:val="20"/>
          <w:lang w:val="en-GB"/>
        </w:rPr>
        <w:t xml:space="preserve">The </w:t>
      </w:r>
      <w:r>
        <w:rPr>
          <w:rFonts w:ascii="Georgia" w:hAnsi="Georgia"/>
          <w:sz w:val="20"/>
          <w:lang w:val="en-GB"/>
        </w:rPr>
        <w:t>MDR SC</w:t>
      </w:r>
      <w:r w:rsidRPr="007D7D87">
        <w:rPr>
          <w:rFonts w:ascii="Georgia" w:hAnsi="Georgia"/>
          <w:sz w:val="20"/>
          <w:lang w:val="en-GB"/>
        </w:rPr>
        <w:t xml:space="preserve"> shall therefore in particular:</w:t>
      </w:r>
      <w:r w:rsidRPr="007D7D87">
        <w:rPr>
          <w:rFonts w:ascii="Georgia" w:hAnsi="Georgia"/>
          <w:sz w:val="20"/>
          <w:szCs w:val="24"/>
          <w:lang w:val="en-GB"/>
        </w:rPr>
        <w:t xml:space="preserve"> </w:t>
      </w:r>
    </w:p>
    <w:p w14:paraId="23B3BF2A" w14:textId="3234A2C8" w:rsidR="001B4171" w:rsidRDefault="00FE5FA4" w:rsidP="00296503">
      <w:pPr>
        <w:pStyle w:val="ListParagraph"/>
        <w:keepLines w:val="0"/>
        <w:numPr>
          <w:ilvl w:val="0"/>
          <w:numId w:val="7"/>
        </w:numPr>
        <w:tabs>
          <w:tab w:val="clear" w:pos="1985"/>
          <w:tab w:val="clear" w:pos="5103"/>
        </w:tabs>
        <w:spacing w:before="100" w:beforeAutospacing="1" w:after="120"/>
        <w:ind w:left="1003" w:hanging="357"/>
        <w:contextualSpacing w:val="0"/>
        <w:jc w:val="left"/>
        <w:rPr>
          <w:rFonts w:ascii="Georgia" w:hAnsi="Georgia"/>
          <w:sz w:val="20"/>
          <w:lang w:val="en-GB"/>
        </w:rPr>
      </w:pPr>
      <w:bookmarkStart w:id="1" w:name="OLE_LINK4"/>
      <w:bookmarkStart w:id="2" w:name="OLE_LINK5"/>
      <w:r>
        <w:rPr>
          <w:rFonts w:ascii="Georgia" w:hAnsi="Georgia"/>
          <w:sz w:val="20"/>
          <w:lang w:val="en-GB"/>
        </w:rPr>
        <w:t>p</w:t>
      </w:r>
      <w:r w:rsidR="008413B7">
        <w:rPr>
          <w:rFonts w:ascii="Georgia" w:hAnsi="Georgia"/>
          <w:sz w:val="20"/>
          <w:lang w:val="en-GB"/>
        </w:rPr>
        <w:t xml:space="preserve">repare </w:t>
      </w:r>
      <w:r w:rsidR="008413B7" w:rsidRPr="000F35F5">
        <w:rPr>
          <w:rFonts w:ascii="Georgia" w:hAnsi="Georgia"/>
          <w:sz w:val="20"/>
          <w:lang w:val="en-GB"/>
        </w:rPr>
        <w:t>reporting methods and arrangements</w:t>
      </w:r>
      <w:r w:rsidR="008413B7">
        <w:rPr>
          <w:rFonts w:ascii="Georgia" w:hAnsi="Georgia"/>
          <w:sz w:val="20"/>
          <w:lang w:val="en-GB"/>
        </w:rPr>
        <w:t xml:space="preserve"> under REMIT reviews in order to improve market data reporting procedures</w:t>
      </w:r>
      <w:r>
        <w:rPr>
          <w:rFonts w:ascii="Georgia" w:hAnsi="Georgia"/>
          <w:sz w:val="20"/>
          <w:lang w:val="en-GB"/>
        </w:rPr>
        <w:t>;</w:t>
      </w:r>
    </w:p>
    <w:p w14:paraId="41B9743E" w14:textId="0949FD6D" w:rsidR="008413B7" w:rsidRDefault="00FE5FA4" w:rsidP="00296503">
      <w:pPr>
        <w:pStyle w:val="ListParagraph"/>
        <w:keepLines w:val="0"/>
        <w:numPr>
          <w:ilvl w:val="0"/>
          <w:numId w:val="7"/>
        </w:numPr>
        <w:tabs>
          <w:tab w:val="clear" w:pos="1985"/>
          <w:tab w:val="clear" w:pos="5103"/>
        </w:tabs>
        <w:spacing w:before="100" w:beforeAutospacing="1" w:after="120"/>
        <w:ind w:left="1003" w:hanging="357"/>
        <w:contextualSpacing w:val="0"/>
        <w:jc w:val="left"/>
        <w:rPr>
          <w:rFonts w:ascii="Georgia" w:hAnsi="Georgia"/>
          <w:sz w:val="20"/>
          <w:lang w:val="en-GB"/>
        </w:rPr>
      </w:pPr>
      <w:r>
        <w:rPr>
          <w:rFonts w:ascii="Georgia" w:hAnsi="Georgia"/>
          <w:sz w:val="20"/>
          <w:lang w:val="en-GB"/>
        </w:rPr>
        <w:t>d</w:t>
      </w:r>
      <w:r w:rsidR="008413B7">
        <w:rPr>
          <w:rFonts w:ascii="Georgia" w:hAnsi="Georgia"/>
          <w:sz w:val="20"/>
          <w:lang w:val="en-GB"/>
        </w:rPr>
        <w:t>evelop business requirements on data quality assessment</w:t>
      </w:r>
      <w:r>
        <w:rPr>
          <w:rFonts w:ascii="Georgia" w:hAnsi="Georgia"/>
          <w:sz w:val="20"/>
          <w:lang w:val="en-GB"/>
        </w:rPr>
        <w:t>;</w:t>
      </w:r>
    </w:p>
    <w:p w14:paraId="02AD3B07" w14:textId="27ED0293" w:rsidR="00296503" w:rsidRDefault="00FE5FA4" w:rsidP="00083659">
      <w:pPr>
        <w:pStyle w:val="ListParagraph"/>
        <w:keepLines w:val="0"/>
        <w:numPr>
          <w:ilvl w:val="0"/>
          <w:numId w:val="7"/>
        </w:numPr>
        <w:tabs>
          <w:tab w:val="clear" w:pos="1985"/>
          <w:tab w:val="clear" w:pos="5103"/>
        </w:tabs>
        <w:spacing w:before="100" w:beforeAutospacing="1" w:after="120"/>
        <w:contextualSpacing w:val="0"/>
        <w:jc w:val="left"/>
        <w:rPr>
          <w:rFonts w:ascii="Georgia" w:hAnsi="Georgia"/>
          <w:sz w:val="20"/>
          <w:lang w:val="en-GB"/>
        </w:rPr>
      </w:pPr>
      <w:r>
        <w:rPr>
          <w:rFonts w:ascii="Georgia" w:hAnsi="Georgia"/>
          <w:sz w:val="20"/>
          <w:lang w:val="en-GB"/>
        </w:rPr>
        <w:t>p</w:t>
      </w:r>
      <w:r w:rsidR="00296503" w:rsidRPr="00296503">
        <w:rPr>
          <w:rFonts w:ascii="Georgia" w:hAnsi="Georgia"/>
          <w:sz w:val="20"/>
          <w:lang w:val="en-GB"/>
        </w:rPr>
        <w:t xml:space="preserve">repare </w:t>
      </w:r>
      <w:r w:rsidR="00D44E44">
        <w:rPr>
          <w:rFonts w:ascii="Georgia" w:hAnsi="Georgia"/>
          <w:sz w:val="20"/>
          <w:lang w:val="en-GB"/>
        </w:rPr>
        <w:t xml:space="preserve">data quality </w:t>
      </w:r>
      <w:r w:rsidR="00296503" w:rsidRPr="00296503">
        <w:rPr>
          <w:rFonts w:ascii="Georgia" w:hAnsi="Georgia"/>
          <w:sz w:val="20"/>
          <w:lang w:val="en-GB"/>
        </w:rPr>
        <w:t>assessment procedures and guidelines</w:t>
      </w:r>
      <w:r w:rsidR="00083659">
        <w:rPr>
          <w:rFonts w:ascii="Georgia" w:hAnsi="Georgia"/>
          <w:sz w:val="20"/>
          <w:lang w:val="en-GB"/>
        </w:rPr>
        <w:t xml:space="preserve"> </w:t>
      </w:r>
      <w:r w:rsidR="00083659" w:rsidRPr="00083659">
        <w:rPr>
          <w:rFonts w:ascii="Georgia" w:hAnsi="Georgia"/>
          <w:sz w:val="20"/>
          <w:lang w:val="en-GB"/>
        </w:rPr>
        <w:t>to ensure data is fit for purpose</w:t>
      </w:r>
      <w:r w:rsidR="00296503">
        <w:rPr>
          <w:rFonts w:ascii="Georgia" w:hAnsi="Georgia"/>
          <w:sz w:val="20"/>
          <w:lang w:val="en-GB"/>
        </w:rPr>
        <w:t>;</w:t>
      </w:r>
    </w:p>
    <w:p w14:paraId="4ABE407A" w14:textId="4A888CEE" w:rsidR="00F30A06" w:rsidRDefault="00FE5FA4" w:rsidP="00296503">
      <w:pPr>
        <w:pStyle w:val="ListParagraph"/>
        <w:keepLines w:val="0"/>
        <w:numPr>
          <w:ilvl w:val="0"/>
          <w:numId w:val="7"/>
        </w:numPr>
        <w:tabs>
          <w:tab w:val="clear" w:pos="1985"/>
          <w:tab w:val="clear" w:pos="5103"/>
        </w:tabs>
        <w:spacing w:before="100" w:beforeAutospacing="1" w:after="120"/>
        <w:ind w:left="1003" w:hanging="357"/>
        <w:contextualSpacing w:val="0"/>
        <w:jc w:val="left"/>
        <w:rPr>
          <w:rFonts w:ascii="Georgia" w:hAnsi="Georgia"/>
          <w:sz w:val="20"/>
          <w:lang w:val="en-GB"/>
        </w:rPr>
      </w:pPr>
      <w:r>
        <w:rPr>
          <w:rFonts w:ascii="Georgia" w:hAnsi="Georgia"/>
          <w:sz w:val="20"/>
          <w:lang w:val="en-GB"/>
        </w:rPr>
        <w:t>d</w:t>
      </w:r>
      <w:r w:rsidR="00F30A06">
        <w:rPr>
          <w:rFonts w:ascii="Georgia" w:hAnsi="Georgia"/>
          <w:sz w:val="20"/>
          <w:lang w:val="en-GB"/>
        </w:rPr>
        <w:t>evelop processes in line with the procedures</w:t>
      </w:r>
      <w:r w:rsidR="008413B7" w:rsidRPr="008413B7">
        <w:rPr>
          <w:rFonts w:ascii="Georgia" w:hAnsi="Georgia"/>
          <w:sz w:val="20"/>
          <w:lang w:val="en-GB"/>
        </w:rPr>
        <w:t xml:space="preserve"> </w:t>
      </w:r>
      <w:r w:rsidR="008413B7" w:rsidRPr="00296503">
        <w:rPr>
          <w:rFonts w:ascii="Georgia" w:hAnsi="Georgia"/>
          <w:sz w:val="20"/>
          <w:lang w:val="en-GB"/>
        </w:rPr>
        <w:t>and guidelines</w:t>
      </w:r>
      <w:r w:rsidR="00F30A06">
        <w:rPr>
          <w:rFonts w:ascii="Georgia" w:hAnsi="Georgia"/>
          <w:sz w:val="20"/>
          <w:lang w:val="en-GB"/>
        </w:rPr>
        <w:t xml:space="preserve"> </w:t>
      </w:r>
      <w:r w:rsidR="000F2F77">
        <w:rPr>
          <w:rFonts w:ascii="Georgia" w:hAnsi="Georgia"/>
          <w:sz w:val="20"/>
          <w:lang w:val="en-GB"/>
        </w:rPr>
        <w:t>defined</w:t>
      </w:r>
      <w:r w:rsidR="00F30A06">
        <w:rPr>
          <w:rFonts w:ascii="Georgia" w:hAnsi="Georgia"/>
          <w:sz w:val="20"/>
          <w:lang w:val="en-GB"/>
        </w:rPr>
        <w:t xml:space="preserve"> in order to improve data quality; </w:t>
      </w:r>
    </w:p>
    <w:p w14:paraId="79AFA053" w14:textId="759CA036" w:rsidR="00F30A06" w:rsidRPr="00F30A06" w:rsidRDefault="00FE5FA4" w:rsidP="00F30A06">
      <w:pPr>
        <w:pStyle w:val="ListParagraph"/>
        <w:keepLines w:val="0"/>
        <w:numPr>
          <w:ilvl w:val="0"/>
          <w:numId w:val="7"/>
        </w:numPr>
        <w:tabs>
          <w:tab w:val="clear" w:pos="1985"/>
          <w:tab w:val="clear" w:pos="5103"/>
        </w:tabs>
        <w:spacing w:before="100" w:beforeAutospacing="1" w:after="120"/>
        <w:ind w:left="1003" w:hanging="357"/>
        <w:contextualSpacing w:val="0"/>
        <w:jc w:val="left"/>
        <w:rPr>
          <w:rFonts w:ascii="Georgia" w:hAnsi="Georgia"/>
          <w:sz w:val="20"/>
          <w:lang w:val="en-GB"/>
        </w:rPr>
      </w:pPr>
      <w:r>
        <w:rPr>
          <w:rFonts w:ascii="Georgia" w:hAnsi="Georgia"/>
          <w:sz w:val="20"/>
          <w:lang w:val="en-GB"/>
        </w:rPr>
        <w:t>i</w:t>
      </w:r>
      <w:r w:rsidR="00CF3672">
        <w:rPr>
          <w:rFonts w:ascii="Georgia" w:hAnsi="Georgia"/>
          <w:sz w:val="20"/>
          <w:lang w:val="en-GB"/>
        </w:rPr>
        <w:t xml:space="preserve">mplement </w:t>
      </w:r>
      <w:r w:rsidR="004D351E">
        <w:rPr>
          <w:rFonts w:ascii="Georgia" w:hAnsi="Georgia"/>
          <w:sz w:val="20"/>
          <w:lang w:val="en-GB"/>
        </w:rPr>
        <w:t>a</w:t>
      </w:r>
      <w:r w:rsidR="00CF3672">
        <w:rPr>
          <w:rFonts w:ascii="Georgia" w:hAnsi="Georgia"/>
          <w:sz w:val="20"/>
          <w:lang w:val="en-GB"/>
        </w:rPr>
        <w:t xml:space="preserve"> </w:t>
      </w:r>
      <w:r w:rsidR="00F30A06" w:rsidRPr="00F30A06">
        <w:rPr>
          <w:rFonts w:ascii="Georgia" w:hAnsi="Georgia"/>
          <w:sz w:val="20"/>
          <w:lang w:val="en-GB"/>
        </w:rPr>
        <w:t xml:space="preserve">review process of </w:t>
      </w:r>
      <w:r w:rsidR="004D351E">
        <w:rPr>
          <w:rFonts w:ascii="Georgia" w:hAnsi="Georgia"/>
          <w:sz w:val="20"/>
          <w:lang w:val="en-GB"/>
        </w:rPr>
        <w:t xml:space="preserve">data </w:t>
      </w:r>
      <w:r w:rsidR="00F30A06" w:rsidRPr="00F30A06">
        <w:rPr>
          <w:rFonts w:ascii="Georgia" w:hAnsi="Georgia"/>
          <w:sz w:val="20"/>
          <w:lang w:val="en-GB"/>
        </w:rPr>
        <w:t>validation rules;</w:t>
      </w:r>
    </w:p>
    <w:p w14:paraId="61A68650" w14:textId="4FB4397D" w:rsidR="00F30A06" w:rsidRDefault="00FE5FA4" w:rsidP="00296503">
      <w:pPr>
        <w:pStyle w:val="ListParagraph"/>
        <w:keepLines w:val="0"/>
        <w:numPr>
          <w:ilvl w:val="0"/>
          <w:numId w:val="7"/>
        </w:numPr>
        <w:tabs>
          <w:tab w:val="clear" w:pos="1985"/>
          <w:tab w:val="clear" w:pos="5103"/>
        </w:tabs>
        <w:spacing w:before="100" w:beforeAutospacing="1" w:after="120"/>
        <w:ind w:left="1003" w:hanging="357"/>
        <w:contextualSpacing w:val="0"/>
        <w:jc w:val="left"/>
        <w:rPr>
          <w:rFonts w:ascii="Georgia" w:hAnsi="Georgia"/>
          <w:sz w:val="20"/>
          <w:lang w:val="en-GB"/>
        </w:rPr>
      </w:pPr>
      <w:r>
        <w:rPr>
          <w:rFonts w:ascii="Georgia" w:hAnsi="Georgia"/>
          <w:sz w:val="20"/>
          <w:lang w:val="en-GB"/>
        </w:rPr>
        <w:t>d</w:t>
      </w:r>
      <w:r w:rsidR="00A904EC">
        <w:rPr>
          <w:rFonts w:ascii="Georgia" w:hAnsi="Georgia"/>
          <w:sz w:val="20"/>
          <w:lang w:val="en-GB"/>
        </w:rPr>
        <w:t xml:space="preserve">evelop </w:t>
      </w:r>
      <w:r w:rsidR="00F30A06">
        <w:rPr>
          <w:rFonts w:ascii="Georgia" w:hAnsi="Georgia"/>
          <w:sz w:val="20"/>
          <w:lang w:val="en-GB"/>
        </w:rPr>
        <w:t>m</w:t>
      </w:r>
      <w:r w:rsidR="00F30A06" w:rsidRPr="0012263D">
        <w:rPr>
          <w:rFonts w:ascii="Georgia" w:hAnsi="Georgia"/>
          <w:sz w:val="20"/>
          <w:lang w:val="en-GB"/>
        </w:rPr>
        <w:t>echanism</w:t>
      </w:r>
      <w:r w:rsidR="00A904EC">
        <w:rPr>
          <w:rFonts w:ascii="Georgia" w:hAnsi="Georgia"/>
          <w:sz w:val="20"/>
          <w:lang w:val="en-GB"/>
        </w:rPr>
        <w:t>s</w:t>
      </w:r>
      <w:r w:rsidR="00F30A06" w:rsidRPr="0012263D">
        <w:rPr>
          <w:rFonts w:ascii="Georgia" w:hAnsi="Georgia"/>
          <w:sz w:val="20"/>
          <w:lang w:val="en-GB"/>
        </w:rPr>
        <w:t xml:space="preserve"> to </w:t>
      </w:r>
      <w:r w:rsidR="00A904EC">
        <w:rPr>
          <w:rFonts w:ascii="Georgia" w:hAnsi="Georgia"/>
          <w:sz w:val="20"/>
          <w:lang w:val="en-GB"/>
        </w:rPr>
        <w:t xml:space="preserve">promptly follow up </w:t>
      </w:r>
      <w:r w:rsidR="00F30A06" w:rsidRPr="0012263D">
        <w:rPr>
          <w:rFonts w:ascii="Georgia" w:hAnsi="Georgia"/>
          <w:sz w:val="20"/>
          <w:lang w:val="en-GB"/>
        </w:rPr>
        <w:t xml:space="preserve">outstanding </w:t>
      </w:r>
      <w:r w:rsidR="004D351E">
        <w:rPr>
          <w:rFonts w:ascii="Georgia" w:hAnsi="Georgia"/>
          <w:sz w:val="20"/>
          <w:lang w:val="en-GB"/>
        </w:rPr>
        <w:t xml:space="preserve">data </w:t>
      </w:r>
      <w:r w:rsidR="000F2F77">
        <w:rPr>
          <w:rFonts w:ascii="Georgia" w:hAnsi="Georgia"/>
          <w:sz w:val="20"/>
          <w:lang w:val="en-GB"/>
        </w:rPr>
        <w:t>issues</w:t>
      </w:r>
      <w:r w:rsidR="00F30A06" w:rsidRPr="0012263D">
        <w:rPr>
          <w:rFonts w:ascii="Georgia" w:hAnsi="Georgia"/>
          <w:sz w:val="20"/>
          <w:lang w:val="en-GB"/>
        </w:rPr>
        <w:t xml:space="preserve"> </w:t>
      </w:r>
      <w:r w:rsidR="000F2F77">
        <w:rPr>
          <w:rFonts w:ascii="Georgia" w:hAnsi="Georgia"/>
          <w:sz w:val="20"/>
          <w:lang w:val="en-GB"/>
        </w:rPr>
        <w:t>at</w:t>
      </w:r>
      <w:r w:rsidR="00717308">
        <w:rPr>
          <w:rFonts w:ascii="Georgia" w:hAnsi="Georgia"/>
          <w:sz w:val="20"/>
          <w:lang w:val="en-GB"/>
        </w:rPr>
        <w:t xml:space="preserve"> </w:t>
      </w:r>
      <w:r>
        <w:rPr>
          <w:rFonts w:ascii="Georgia" w:hAnsi="Georgia"/>
          <w:sz w:val="20"/>
          <w:lang w:val="en-GB"/>
        </w:rPr>
        <w:t>RRMs and MPs;</w:t>
      </w:r>
    </w:p>
    <w:p w14:paraId="3C3B85D8" w14:textId="5753B593" w:rsidR="00F30A06" w:rsidRDefault="00FE5FA4" w:rsidP="00296503">
      <w:pPr>
        <w:pStyle w:val="ListParagraph"/>
        <w:keepLines w:val="0"/>
        <w:numPr>
          <w:ilvl w:val="0"/>
          <w:numId w:val="7"/>
        </w:numPr>
        <w:tabs>
          <w:tab w:val="clear" w:pos="1985"/>
          <w:tab w:val="clear" w:pos="5103"/>
        </w:tabs>
        <w:spacing w:before="100" w:beforeAutospacing="1" w:after="120"/>
        <w:ind w:left="1003" w:hanging="357"/>
        <w:contextualSpacing w:val="0"/>
        <w:jc w:val="left"/>
        <w:rPr>
          <w:rFonts w:ascii="Georgia" w:hAnsi="Georgia"/>
          <w:sz w:val="20"/>
          <w:lang w:val="en-GB"/>
        </w:rPr>
      </w:pPr>
      <w:r>
        <w:rPr>
          <w:rFonts w:ascii="Georgia" w:hAnsi="Georgia"/>
          <w:sz w:val="20"/>
          <w:lang w:val="en-GB"/>
        </w:rPr>
        <w:t>d</w:t>
      </w:r>
      <w:r w:rsidR="00F30A06">
        <w:rPr>
          <w:rFonts w:ascii="Georgia" w:hAnsi="Georgia"/>
          <w:sz w:val="20"/>
          <w:lang w:val="en-GB"/>
        </w:rPr>
        <w:t>evelop a m</w:t>
      </w:r>
      <w:r w:rsidR="00BD7859">
        <w:rPr>
          <w:rFonts w:ascii="Georgia" w:hAnsi="Georgia"/>
          <w:sz w:val="20"/>
          <w:lang w:val="en-GB"/>
        </w:rPr>
        <w:t>echanism to prioriti</w:t>
      </w:r>
      <w:r w:rsidR="000F2F77">
        <w:rPr>
          <w:rFonts w:ascii="Georgia" w:hAnsi="Georgia"/>
          <w:sz w:val="20"/>
          <w:lang w:val="en-GB"/>
        </w:rPr>
        <w:t>s</w:t>
      </w:r>
      <w:r w:rsidR="00F30A06" w:rsidRPr="0012263D">
        <w:rPr>
          <w:rFonts w:ascii="Georgia" w:hAnsi="Georgia"/>
          <w:sz w:val="20"/>
          <w:lang w:val="en-GB"/>
        </w:rPr>
        <w:t xml:space="preserve">e misreporting </w:t>
      </w:r>
      <w:r w:rsidR="004C0456">
        <w:rPr>
          <w:rFonts w:ascii="Georgia" w:hAnsi="Georgia"/>
          <w:sz w:val="20"/>
          <w:lang w:val="en-GB"/>
        </w:rPr>
        <w:t>follow</w:t>
      </w:r>
      <w:r>
        <w:rPr>
          <w:rFonts w:ascii="Georgia" w:hAnsi="Georgia"/>
          <w:sz w:val="20"/>
          <w:lang w:val="en-GB"/>
        </w:rPr>
        <w:t>-</w:t>
      </w:r>
      <w:r w:rsidR="004C0456">
        <w:rPr>
          <w:rFonts w:ascii="Georgia" w:hAnsi="Georgia"/>
          <w:sz w:val="20"/>
          <w:lang w:val="en-GB"/>
        </w:rPr>
        <w:t>ups</w:t>
      </w:r>
      <w:r w:rsidR="00F30A06">
        <w:rPr>
          <w:rFonts w:ascii="Georgia" w:hAnsi="Georgia"/>
          <w:sz w:val="20"/>
          <w:lang w:val="en-GB"/>
        </w:rPr>
        <w:t>;</w:t>
      </w:r>
    </w:p>
    <w:p w14:paraId="528A9419" w14:textId="6E57C98F" w:rsidR="00CF1E23" w:rsidRDefault="00C57D46" w:rsidP="008413B7">
      <w:pPr>
        <w:pStyle w:val="ListParagraph"/>
        <w:keepLines w:val="0"/>
        <w:numPr>
          <w:ilvl w:val="0"/>
          <w:numId w:val="7"/>
        </w:numPr>
        <w:tabs>
          <w:tab w:val="clear" w:pos="1985"/>
          <w:tab w:val="clear" w:pos="5103"/>
        </w:tabs>
        <w:spacing w:before="100" w:beforeAutospacing="1" w:after="120"/>
        <w:contextualSpacing w:val="0"/>
        <w:jc w:val="left"/>
        <w:rPr>
          <w:rFonts w:ascii="Georgia" w:hAnsi="Georgia"/>
          <w:sz w:val="20"/>
          <w:lang w:val="en-GB"/>
        </w:rPr>
      </w:pPr>
      <w:r>
        <w:rPr>
          <w:rFonts w:ascii="Georgia" w:hAnsi="Georgia"/>
          <w:sz w:val="20"/>
          <w:lang w:val="en-GB"/>
        </w:rPr>
        <w:t xml:space="preserve">in the long term </w:t>
      </w:r>
      <w:r w:rsidR="00FE5FA4">
        <w:rPr>
          <w:rFonts w:ascii="Georgia" w:hAnsi="Georgia"/>
          <w:sz w:val="20"/>
          <w:lang w:val="en-GB"/>
        </w:rPr>
        <w:t>i</w:t>
      </w:r>
      <w:r w:rsidR="00CF1E23">
        <w:rPr>
          <w:rFonts w:ascii="Georgia" w:hAnsi="Georgia"/>
          <w:sz w:val="20"/>
          <w:lang w:val="en-GB"/>
        </w:rPr>
        <w:t xml:space="preserve">nvolve the </w:t>
      </w:r>
      <w:r w:rsidR="008413B7" w:rsidRPr="008413B7">
        <w:rPr>
          <w:rFonts w:ascii="Georgia" w:hAnsi="Georgia"/>
          <w:sz w:val="20"/>
          <w:lang w:val="en-GB"/>
        </w:rPr>
        <w:t>ARIS Central Service Desk</w:t>
      </w:r>
      <w:r w:rsidR="008413B7" w:rsidRPr="008413B7" w:rsidDel="008413B7">
        <w:rPr>
          <w:rFonts w:ascii="Georgia" w:hAnsi="Georgia"/>
          <w:sz w:val="20"/>
          <w:lang w:val="en-GB"/>
        </w:rPr>
        <w:t xml:space="preserve"> </w:t>
      </w:r>
      <w:r w:rsidR="00CF1E23">
        <w:rPr>
          <w:rFonts w:ascii="Georgia" w:hAnsi="Georgia"/>
          <w:sz w:val="20"/>
          <w:lang w:val="en-GB"/>
        </w:rPr>
        <w:t>in the resolution of data quality issues</w:t>
      </w:r>
      <w:r>
        <w:rPr>
          <w:rFonts w:ascii="Georgia" w:hAnsi="Georgia"/>
          <w:sz w:val="20"/>
          <w:lang w:val="en-GB"/>
        </w:rPr>
        <w:t xml:space="preserve"> in an appropriate extent</w:t>
      </w:r>
      <w:r w:rsidR="00CF1E23">
        <w:rPr>
          <w:rFonts w:ascii="Georgia" w:hAnsi="Georgia"/>
          <w:sz w:val="20"/>
          <w:lang w:val="en-GB"/>
        </w:rPr>
        <w:t>;</w:t>
      </w:r>
    </w:p>
    <w:p w14:paraId="29605AC0" w14:textId="3A1B6A55" w:rsidR="00296503" w:rsidRPr="0012263D" w:rsidRDefault="00FE5FA4" w:rsidP="0012263D">
      <w:pPr>
        <w:pStyle w:val="ListParagraph"/>
        <w:keepLines w:val="0"/>
        <w:numPr>
          <w:ilvl w:val="0"/>
          <w:numId w:val="7"/>
        </w:numPr>
        <w:tabs>
          <w:tab w:val="clear" w:pos="1985"/>
          <w:tab w:val="clear" w:pos="5103"/>
        </w:tabs>
        <w:spacing w:before="100" w:beforeAutospacing="1" w:after="120"/>
        <w:contextualSpacing w:val="0"/>
        <w:jc w:val="left"/>
        <w:rPr>
          <w:rFonts w:ascii="Georgia" w:hAnsi="Georgia"/>
          <w:sz w:val="20"/>
          <w:lang w:val="en-GB"/>
        </w:rPr>
      </w:pPr>
      <w:r>
        <w:rPr>
          <w:rFonts w:ascii="Georgia" w:hAnsi="Georgia"/>
          <w:sz w:val="20"/>
          <w:lang w:val="en-GB"/>
        </w:rPr>
        <w:t>p</w:t>
      </w:r>
      <w:r w:rsidR="00296503" w:rsidRPr="0012263D">
        <w:rPr>
          <w:rFonts w:ascii="Georgia" w:hAnsi="Georgia"/>
          <w:sz w:val="20"/>
          <w:lang w:val="en-GB"/>
        </w:rPr>
        <w:t xml:space="preserve">ropose changes to the Agency’s </w:t>
      </w:r>
      <w:r w:rsidR="008413B7">
        <w:rPr>
          <w:rFonts w:ascii="Georgia" w:hAnsi="Georgia"/>
          <w:sz w:val="20"/>
          <w:lang w:val="en-GB"/>
        </w:rPr>
        <w:t>market data reporting principles</w:t>
      </w:r>
      <w:r>
        <w:rPr>
          <w:rFonts w:ascii="Georgia" w:hAnsi="Georgia"/>
          <w:sz w:val="20"/>
          <w:lang w:val="en-GB"/>
        </w:rPr>
        <w:t>.</w:t>
      </w:r>
      <w:r w:rsidR="00FF6271">
        <w:rPr>
          <w:rFonts w:ascii="Georgia" w:hAnsi="Georgia"/>
          <w:sz w:val="20"/>
          <w:lang w:val="en-GB"/>
        </w:rPr>
        <w:t xml:space="preserve"> </w:t>
      </w:r>
    </w:p>
    <w:bookmarkEnd w:id="1"/>
    <w:bookmarkEnd w:id="2"/>
    <w:p w14:paraId="6931BF57" w14:textId="77777777" w:rsidR="0012263D" w:rsidRDefault="0012263D" w:rsidP="0012263D">
      <w:pPr>
        <w:keepLines w:val="0"/>
        <w:tabs>
          <w:tab w:val="clear" w:pos="1985"/>
          <w:tab w:val="clear" w:pos="5103"/>
        </w:tabs>
        <w:spacing w:before="0" w:after="250" w:line="276" w:lineRule="auto"/>
        <w:rPr>
          <w:rFonts w:ascii="Georgia" w:hAnsi="Georgia" w:cs="Arial"/>
          <w:b/>
          <w:color w:val="000000"/>
          <w:sz w:val="20"/>
          <w:lang w:val="en-GB"/>
        </w:rPr>
      </w:pPr>
    </w:p>
    <w:p w14:paraId="34865655" w14:textId="4B110019" w:rsidR="008A2572" w:rsidRDefault="008A2572" w:rsidP="00E57851">
      <w:pPr>
        <w:rPr>
          <w:rFonts w:ascii="Georgia" w:hAnsi="Georgia"/>
          <w:sz w:val="20"/>
          <w:lang w:val="en-GB"/>
        </w:rPr>
      </w:pPr>
      <w:r w:rsidRPr="00B75CBE">
        <w:rPr>
          <w:rFonts w:ascii="Georgia" w:hAnsi="Georgia"/>
          <w:sz w:val="20"/>
          <w:lang w:val="en-GB"/>
        </w:rPr>
        <w:t xml:space="preserve">The </w:t>
      </w:r>
      <w:r w:rsidR="007D7D87">
        <w:rPr>
          <w:rFonts w:ascii="Georgia" w:hAnsi="Georgia"/>
          <w:sz w:val="20"/>
          <w:lang w:val="en-GB"/>
        </w:rPr>
        <w:t>MDR SC</w:t>
      </w:r>
      <w:r w:rsidR="000F2F77">
        <w:rPr>
          <w:rFonts w:ascii="Georgia" w:hAnsi="Georgia"/>
          <w:sz w:val="20"/>
          <w:lang w:val="en-GB"/>
        </w:rPr>
        <w:t xml:space="preserve"> shall seek</w:t>
      </w:r>
      <w:r>
        <w:rPr>
          <w:rFonts w:ascii="Georgia" w:hAnsi="Georgia"/>
          <w:sz w:val="20"/>
          <w:lang w:val="en-GB"/>
        </w:rPr>
        <w:t xml:space="preserve"> </w:t>
      </w:r>
      <w:r w:rsidR="00E57851" w:rsidRPr="008E5625">
        <w:rPr>
          <w:rFonts w:ascii="Georgia" w:hAnsi="Georgia"/>
          <w:sz w:val="20"/>
          <w:lang w:val="en-GB"/>
        </w:rPr>
        <w:t>high level of automation</w:t>
      </w:r>
      <w:r>
        <w:rPr>
          <w:rFonts w:ascii="Georgia" w:hAnsi="Georgia"/>
          <w:sz w:val="20"/>
          <w:lang w:val="en-GB"/>
        </w:rPr>
        <w:t xml:space="preserve"> in its processes</w:t>
      </w:r>
      <w:r w:rsidR="00E57851" w:rsidRPr="008E5625">
        <w:rPr>
          <w:rFonts w:ascii="Georgia" w:hAnsi="Georgia"/>
          <w:sz w:val="20"/>
          <w:lang w:val="en-GB"/>
        </w:rPr>
        <w:t xml:space="preserve"> </w:t>
      </w:r>
      <w:r w:rsidR="00672011" w:rsidRPr="00672011">
        <w:rPr>
          <w:rFonts w:ascii="Georgia" w:hAnsi="Georgia"/>
          <w:sz w:val="20"/>
          <w:lang w:val="en-GB"/>
        </w:rPr>
        <w:t>in order to minimi</w:t>
      </w:r>
      <w:r w:rsidR="00672011">
        <w:rPr>
          <w:rFonts w:ascii="Georgia" w:hAnsi="Georgia"/>
          <w:sz w:val="20"/>
          <w:lang w:val="en-GB"/>
        </w:rPr>
        <w:t>s</w:t>
      </w:r>
      <w:r w:rsidR="00E57851" w:rsidRPr="008E5625">
        <w:rPr>
          <w:rFonts w:ascii="Georgia" w:hAnsi="Georgia"/>
          <w:sz w:val="20"/>
          <w:lang w:val="en-GB"/>
        </w:rPr>
        <w:t>e human resource needs</w:t>
      </w:r>
      <w:r w:rsidRPr="008E5625">
        <w:rPr>
          <w:rFonts w:ascii="Georgia" w:hAnsi="Georgia"/>
          <w:sz w:val="20"/>
          <w:lang w:val="en-GB"/>
        </w:rPr>
        <w:t xml:space="preserve"> linked to the resolution of </w:t>
      </w:r>
      <w:r w:rsidR="004C0456">
        <w:rPr>
          <w:rFonts w:ascii="Georgia" w:hAnsi="Georgia"/>
          <w:sz w:val="20"/>
          <w:lang w:val="en-GB"/>
        </w:rPr>
        <w:t>market data reporting</w:t>
      </w:r>
      <w:r w:rsidRPr="008E5625">
        <w:rPr>
          <w:rFonts w:ascii="Georgia" w:hAnsi="Georgia"/>
          <w:sz w:val="20"/>
          <w:lang w:val="en-GB"/>
        </w:rPr>
        <w:t xml:space="preserve"> issues</w:t>
      </w:r>
      <w:r w:rsidR="00E57851" w:rsidRPr="008E5625">
        <w:rPr>
          <w:rFonts w:ascii="Georgia" w:hAnsi="Georgia"/>
          <w:sz w:val="20"/>
          <w:lang w:val="en-GB"/>
        </w:rPr>
        <w:t>.</w:t>
      </w:r>
      <w:r w:rsidRPr="008A2572">
        <w:rPr>
          <w:rFonts w:ascii="Georgia" w:hAnsi="Georgia"/>
          <w:sz w:val="20"/>
          <w:lang w:val="en-GB"/>
        </w:rPr>
        <w:t xml:space="preserve"> </w:t>
      </w:r>
    </w:p>
    <w:p w14:paraId="20AAB9AC" w14:textId="77777777" w:rsidR="00E57851" w:rsidRDefault="00E57851" w:rsidP="0012263D">
      <w:pPr>
        <w:keepLines w:val="0"/>
        <w:tabs>
          <w:tab w:val="clear" w:pos="1985"/>
          <w:tab w:val="clear" w:pos="5103"/>
        </w:tabs>
        <w:spacing w:before="0" w:after="250" w:line="276" w:lineRule="auto"/>
        <w:rPr>
          <w:rFonts w:ascii="Georgia" w:hAnsi="Georgia" w:cs="Arial"/>
          <w:b/>
          <w:color w:val="000000"/>
          <w:sz w:val="20"/>
          <w:lang w:val="en-GB"/>
        </w:rPr>
      </w:pPr>
    </w:p>
    <w:p w14:paraId="1E40C3E7" w14:textId="2F70E8B7" w:rsidR="007D7D87" w:rsidRPr="009F2DCB" w:rsidRDefault="007D7D87" w:rsidP="007D7D87">
      <w:pPr>
        <w:keepLines w:val="0"/>
        <w:tabs>
          <w:tab w:val="clear" w:pos="1985"/>
          <w:tab w:val="clear" w:pos="5103"/>
        </w:tabs>
        <w:spacing w:before="0" w:after="250" w:line="276" w:lineRule="auto"/>
        <w:rPr>
          <w:rFonts w:ascii="Georgia" w:hAnsi="Georgia" w:cs="Arial"/>
          <w:b/>
          <w:color w:val="000000"/>
          <w:sz w:val="20"/>
          <w:lang w:val="en-GB"/>
        </w:rPr>
      </w:pPr>
      <w:r>
        <w:rPr>
          <w:rFonts w:ascii="Georgia" w:hAnsi="Georgia"/>
          <w:b/>
          <w:sz w:val="20"/>
          <w:szCs w:val="24"/>
          <w:lang w:val="en-GB"/>
        </w:rPr>
        <w:t>Structure,</w:t>
      </w:r>
      <w:r w:rsidR="007A600D" w:rsidRPr="004C60C4">
        <w:rPr>
          <w:rFonts w:ascii="Georgia" w:hAnsi="Georgia"/>
          <w:b/>
          <w:sz w:val="20"/>
          <w:szCs w:val="24"/>
          <w:lang w:val="en-GB"/>
        </w:rPr>
        <w:t xml:space="preserve"> Governance</w:t>
      </w:r>
      <w:r>
        <w:rPr>
          <w:rFonts w:ascii="Georgia" w:hAnsi="Georgia"/>
          <w:b/>
          <w:sz w:val="20"/>
          <w:szCs w:val="24"/>
          <w:lang w:val="en-GB"/>
        </w:rPr>
        <w:t xml:space="preserve"> and Operation </w:t>
      </w:r>
      <w:r>
        <w:rPr>
          <w:rFonts w:ascii="Georgia" w:hAnsi="Georgia" w:cs="Arial"/>
          <w:b/>
          <w:color w:val="000000"/>
          <w:sz w:val="20"/>
          <w:lang w:val="en-GB"/>
        </w:rPr>
        <w:t>of the MDR SC</w:t>
      </w:r>
    </w:p>
    <w:p w14:paraId="66FE16D0" w14:textId="6F82AEB2" w:rsidR="00BD0C92" w:rsidRDefault="007D7D87" w:rsidP="009408E9">
      <w:pPr>
        <w:keepLines w:val="0"/>
        <w:numPr>
          <w:ilvl w:val="0"/>
          <w:numId w:val="2"/>
        </w:numPr>
        <w:tabs>
          <w:tab w:val="clear" w:pos="1985"/>
          <w:tab w:val="clear" w:pos="5103"/>
        </w:tabs>
        <w:spacing w:before="0" w:after="250" w:line="276" w:lineRule="auto"/>
        <w:rPr>
          <w:rFonts w:ascii="Georgia" w:hAnsi="Georgia"/>
          <w:sz w:val="20"/>
          <w:szCs w:val="24"/>
          <w:lang w:val="en-GB"/>
        </w:rPr>
      </w:pPr>
      <w:r w:rsidRPr="007D7D87">
        <w:rPr>
          <w:rFonts w:ascii="Georgia" w:hAnsi="Georgia"/>
          <w:sz w:val="20"/>
          <w:szCs w:val="24"/>
          <w:lang w:val="en-GB"/>
        </w:rPr>
        <w:t>The MDR SC</w:t>
      </w:r>
      <w:r w:rsidR="00BD0C92" w:rsidRPr="007D7D87">
        <w:rPr>
          <w:rFonts w:ascii="Georgia" w:hAnsi="Georgia"/>
          <w:sz w:val="20"/>
          <w:szCs w:val="24"/>
          <w:lang w:val="en-GB"/>
        </w:rPr>
        <w:t xml:space="preserve"> will be chaired by </w:t>
      </w:r>
      <w:r w:rsidR="009A2C60" w:rsidRPr="007D7D87">
        <w:rPr>
          <w:rFonts w:ascii="Georgia" w:hAnsi="Georgia"/>
          <w:sz w:val="20"/>
          <w:szCs w:val="24"/>
          <w:lang w:val="en-GB"/>
        </w:rPr>
        <w:t xml:space="preserve">an </w:t>
      </w:r>
      <w:r w:rsidR="004C0456" w:rsidRPr="007D7D87">
        <w:rPr>
          <w:rFonts w:ascii="Georgia" w:hAnsi="Georgia"/>
          <w:sz w:val="20"/>
          <w:szCs w:val="24"/>
          <w:lang w:val="en-GB"/>
        </w:rPr>
        <w:t xml:space="preserve">Agency </w:t>
      </w:r>
      <w:r w:rsidR="00C262F9">
        <w:rPr>
          <w:rFonts w:ascii="Georgia" w:hAnsi="Georgia"/>
          <w:sz w:val="20"/>
          <w:szCs w:val="24"/>
          <w:lang w:val="en-GB"/>
        </w:rPr>
        <w:t>staff member(s)</w:t>
      </w:r>
      <w:r w:rsidR="00BD0C92" w:rsidRPr="007D7D87">
        <w:rPr>
          <w:rFonts w:ascii="Georgia" w:hAnsi="Georgia"/>
          <w:sz w:val="20"/>
          <w:szCs w:val="24"/>
          <w:lang w:val="en-GB"/>
        </w:rPr>
        <w:t xml:space="preserve">. Each of the </w:t>
      </w:r>
      <w:r w:rsidR="004C0456" w:rsidRPr="007D7D87">
        <w:rPr>
          <w:rFonts w:ascii="Georgia" w:hAnsi="Georgia"/>
          <w:sz w:val="20"/>
          <w:szCs w:val="24"/>
          <w:lang w:val="en-GB"/>
        </w:rPr>
        <w:t>NRAs</w:t>
      </w:r>
      <w:r w:rsidR="00BD0C92" w:rsidRPr="007D7D87">
        <w:rPr>
          <w:rFonts w:ascii="Georgia" w:hAnsi="Georgia"/>
          <w:sz w:val="20"/>
          <w:szCs w:val="24"/>
          <w:lang w:val="en-GB"/>
        </w:rPr>
        <w:t xml:space="preserve"> shall nominate a</w:t>
      </w:r>
      <w:r w:rsidR="00810811" w:rsidRPr="007D7D87">
        <w:rPr>
          <w:rFonts w:ascii="Georgia" w:hAnsi="Georgia"/>
          <w:sz w:val="20"/>
          <w:szCs w:val="24"/>
          <w:lang w:val="en-GB"/>
        </w:rPr>
        <w:t>t least one</w:t>
      </w:r>
      <w:r w:rsidR="00BD0C92" w:rsidRPr="007D7D87">
        <w:rPr>
          <w:rFonts w:ascii="Georgia" w:hAnsi="Georgia"/>
          <w:sz w:val="20"/>
          <w:szCs w:val="24"/>
          <w:lang w:val="en-GB"/>
        </w:rPr>
        <w:t xml:space="preserve"> senior expert (e.g. </w:t>
      </w:r>
      <w:r w:rsidR="00307C80" w:rsidRPr="007D7D87">
        <w:rPr>
          <w:rFonts w:ascii="Georgia" w:hAnsi="Georgia"/>
          <w:sz w:val="20"/>
          <w:szCs w:val="24"/>
          <w:lang w:val="en-GB"/>
        </w:rPr>
        <w:t>expert with either</w:t>
      </w:r>
      <w:r w:rsidR="00266D53" w:rsidRPr="007D7D87">
        <w:rPr>
          <w:rFonts w:ascii="Georgia" w:hAnsi="Georgia"/>
          <w:sz w:val="20"/>
          <w:szCs w:val="24"/>
          <w:lang w:val="en-GB"/>
        </w:rPr>
        <w:t xml:space="preserve"> business </w:t>
      </w:r>
      <w:r w:rsidR="00307C80" w:rsidRPr="007D7D87">
        <w:rPr>
          <w:rFonts w:ascii="Georgia" w:hAnsi="Georgia"/>
          <w:sz w:val="20"/>
          <w:szCs w:val="24"/>
          <w:lang w:val="en-GB"/>
        </w:rPr>
        <w:t>or</w:t>
      </w:r>
      <w:r w:rsidR="00266D53" w:rsidRPr="007D7D87">
        <w:rPr>
          <w:rFonts w:ascii="Georgia" w:hAnsi="Georgia"/>
          <w:sz w:val="20"/>
          <w:szCs w:val="24"/>
          <w:lang w:val="en-GB"/>
        </w:rPr>
        <w:t xml:space="preserve"> information technology knowledge)</w:t>
      </w:r>
      <w:r w:rsidR="00BD0C92" w:rsidRPr="007D7D87">
        <w:rPr>
          <w:rFonts w:ascii="Georgia" w:hAnsi="Georgia"/>
          <w:sz w:val="20"/>
          <w:szCs w:val="24"/>
          <w:lang w:val="en-GB"/>
        </w:rPr>
        <w:t xml:space="preserve"> as </w:t>
      </w:r>
      <w:r w:rsidR="00EB3D67" w:rsidRPr="007D7D87">
        <w:rPr>
          <w:rFonts w:ascii="Georgia" w:hAnsi="Georgia"/>
          <w:sz w:val="20"/>
          <w:szCs w:val="24"/>
          <w:lang w:val="en-GB"/>
        </w:rPr>
        <w:t xml:space="preserve">a </w:t>
      </w:r>
      <w:r w:rsidR="00BD0C92" w:rsidRPr="007D7D87">
        <w:rPr>
          <w:rFonts w:ascii="Georgia" w:hAnsi="Georgia"/>
          <w:sz w:val="20"/>
          <w:szCs w:val="24"/>
          <w:lang w:val="en-GB"/>
        </w:rPr>
        <w:t>member to participate in the work of the</w:t>
      </w:r>
      <w:r w:rsidR="005C06A8" w:rsidRPr="007D7D87">
        <w:rPr>
          <w:rFonts w:ascii="Georgia" w:hAnsi="Georgia"/>
          <w:sz w:val="20"/>
          <w:szCs w:val="24"/>
          <w:lang w:val="en-GB"/>
        </w:rPr>
        <w:t xml:space="preserve"> </w:t>
      </w:r>
      <w:r>
        <w:rPr>
          <w:rFonts w:ascii="Georgia" w:hAnsi="Georgia"/>
          <w:sz w:val="20"/>
          <w:szCs w:val="24"/>
          <w:lang w:val="en-GB"/>
        </w:rPr>
        <w:t>MDR SC</w:t>
      </w:r>
      <w:r w:rsidR="00BD0C92" w:rsidRPr="007D7D87">
        <w:rPr>
          <w:rFonts w:ascii="Georgia" w:hAnsi="Georgia"/>
          <w:sz w:val="20"/>
          <w:szCs w:val="24"/>
          <w:lang w:val="en-GB"/>
        </w:rPr>
        <w:t>. External consultan</w:t>
      </w:r>
      <w:r w:rsidR="00AE4234" w:rsidRPr="007D7D87">
        <w:rPr>
          <w:rFonts w:ascii="Georgia" w:hAnsi="Georgia"/>
          <w:sz w:val="20"/>
          <w:szCs w:val="24"/>
          <w:lang w:val="en-GB"/>
        </w:rPr>
        <w:t>t</w:t>
      </w:r>
      <w:r w:rsidR="00BD0C92" w:rsidRPr="007D7D87">
        <w:rPr>
          <w:rFonts w:ascii="Georgia" w:hAnsi="Georgia"/>
          <w:sz w:val="20"/>
          <w:szCs w:val="24"/>
          <w:lang w:val="en-GB"/>
        </w:rPr>
        <w:t>s may be co-opted to</w:t>
      </w:r>
      <w:r w:rsidR="00AE4234" w:rsidRPr="007D7D87">
        <w:rPr>
          <w:rFonts w:ascii="Georgia" w:hAnsi="Georgia"/>
          <w:sz w:val="20"/>
          <w:szCs w:val="24"/>
          <w:lang w:val="en-GB"/>
        </w:rPr>
        <w:t xml:space="preserve"> the </w:t>
      </w:r>
      <w:r>
        <w:rPr>
          <w:rFonts w:ascii="Georgia" w:hAnsi="Georgia"/>
          <w:sz w:val="20"/>
          <w:szCs w:val="24"/>
          <w:lang w:val="en-GB"/>
        </w:rPr>
        <w:t>MDR SC</w:t>
      </w:r>
      <w:r w:rsidR="002F09E6" w:rsidRPr="007D7D87">
        <w:rPr>
          <w:rFonts w:ascii="Georgia" w:hAnsi="Georgia"/>
          <w:sz w:val="20"/>
          <w:szCs w:val="24"/>
          <w:lang w:val="en-GB"/>
        </w:rPr>
        <w:t>, provided all the confidentiality requirements are met</w:t>
      </w:r>
      <w:r w:rsidR="00AE4234" w:rsidRPr="007D7D87">
        <w:rPr>
          <w:rFonts w:ascii="Georgia" w:hAnsi="Georgia"/>
          <w:sz w:val="20"/>
          <w:szCs w:val="24"/>
          <w:lang w:val="en-GB"/>
        </w:rPr>
        <w:t>.</w:t>
      </w:r>
      <w:r w:rsidR="00083659" w:rsidRPr="007D7D87">
        <w:rPr>
          <w:rFonts w:ascii="Georgia" w:hAnsi="Georgia"/>
          <w:sz w:val="20"/>
          <w:szCs w:val="24"/>
          <w:lang w:val="en-GB"/>
        </w:rPr>
        <w:t xml:space="preserve"> The MD</w:t>
      </w:r>
      <w:r>
        <w:rPr>
          <w:rFonts w:ascii="Georgia" w:hAnsi="Georgia"/>
          <w:sz w:val="20"/>
          <w:szCs w:val="24"/>
          <w:lang w:val="en-GB"/>
        </w:rPr>
        <w:t>R SC</w:t>
      </w:r>
      <w:r w:rsidR="00083659" w:rsidRPr="007D7D87">
        <w:rPr>
          <w:rFonts w:ascii="Georgia" w:hAnsi="Georgia"/>
          <w:sz w:val="20"/>
          <w:szCs w:val="24"/>
          <w:lang w:val="en-GB"/>
        </w:rPr>
        <w:t xml:space="preserve"> will report to REMIT CG.</w:t>
      </w:r>
    </w:p>
    <w:p w14:paraId="354D7B57" w14:textId="10ABD7EE" w:rsidR="00A904EC" w:rsidRPr="007D7D87" w:rsidRDefault="00A904EC" w:rsidP="009408E9">
      <w:pPr>
        <w:keepLines w:val="0"/>
        <w:numPr>
          <w:ilvl w:val="0"/>
          <w:numId w:val="2"/>
        </w:numPr>
        <w:tabs>
          <w:tab w:val="clear" w:pos="1985"/>
          <w:tab w:val="clear" w:pos="5103"/>
        </w:tabs>
        <w:spacing w:before="0" w:after="250" w:line="276" w:lineRule="auto"/>
        <w:rPr>
          <w:rFonts w:ascii="Georgia" w:hAnsi="Georgia"/>
          <w:sz w:val="20"/>
          <w:szCs w:val="24"/>
          <w:lang w:val="en-GB"/>
        </w:rPr>
      </w:pPr>
      <w:r w:rsidRPr="00A904EC">
        <w:rPr>
          <w:rFonts w:ascii="Georgia" w:hAnsi="Georgia"/>
          <w:sz w:val="20"/>
          <w:szCs w:val="24"/>
          <w:lang w:val="en-GB"/>
        </w:rPr>
        <w:t>The Chairman of the MM SC may establish drafting teams in order to benefit from the expertise of certain elements of the group on specific issues.</w:t>
      </w:r>
    </w:p>
    <w:p w14:paraId="3CBE09FF" w14:textId="699EA751" w:rsidR="008A2572" w:rsidRPr="00A904EC" w:rsidRDefault="00441A26" w:rsidP="00083659">
      <w:pPr>
        <w:keepLines w:val="0"/>
        <w:numPr>
          <w:ilvl w:val="0"/>
          <w:numId w:val="2"/>
        </w:numPr>
        <w:tabs>
          <w:tab w:val="clear" w:pos="1985"/>
          <w:tab w:val="clear" w:pos="5103"/>
        </w:tabs>
        <w:spacing w:before="0" w:after="250" w:line="276" w:lineRule="auto"/>
        <w:rPr>
          <w:rFonts w:ascii="Georgia" w:hAnsi="Georgia" w:cs="Arial"/>
          <w:color w:val="000000"/>
          <w:sz w:val="28"/>
          <w:szCs w:val="24"/>
          <w:lang w:val="en-GB"/>
        </w:rPr>
      </w:pPr>
      <w:r w:rsidRPr="00A904EC">
        <w:rPr>
          <w:rFonts w:ascii="Georgia" w:hAnsi="Georgia"/>
          <w:sz w:val="20"/>
          <w:szCs w:val="24"/>
          <w:lang w:val="en-GB"/>
        </w:rPr>
        <w:t xml:space="preserve">The </w:t>
      </w:r>
      <w:r w:rsidR="007D7D87" w:rsidRPr="00A904EC">
        <w:rPr>
          <w:rFonts w:ascii="Georgia" w:hAnsi="Georgia"/>
          <w:sz w:val="20"/>
          <w:szCs w:val="24"/>
          <w:lang w:val="en-GB"/>
        </w:rPr>
        <w:t>MDR SC</w:t>
      </w:r>
      <w:r w:rsidRPr="00A904EC">
        <w:rPr>
          <w:rFonts w:ascii="Georgia" w:hAnsi="Georgia"/>
          <w:sz w:val="20"/>
          <w:szCs w:val="24"/>
          <w:lang w:val="en-GB"/>
        </w:rPr>
        <w:t xml:space="preserve"> will meet on </w:t>
      </w:r>
      <w:r w:rsidR="000F1DB2" w:rsidRPr="00A904EC">
        <w:rPr>
          <w:rFonts w:ascii="Georgia" w:hAnsi="Georgia"/>
          <w:sz w:val="20"/>
          <w:szCs w:val="24"/>
          <w:lang w:val="en-GB"/>
        </w:rPr>
        <w:t>regular</w:t>
      </w:r>
      <w:r w:rsidRPr="00A904EC">
        <w:rPr>
          <w:rFonts w:ascii="Georgia" w:hAnsi="Georgia"/>
          <w:sz w:val="20"/>
          <w:szCs w:val="24"/>
          <w:lang w:val="en-GB"/>
        </w:rPr>
        <w:t xml:space="preserve"> basis</w:t>
      </w:r>
      <w:r w:rsidR="00083659" w:rsidRPr="00A904EC">
        <w:rPr>
          <w:rFonts w:ascii="Georgia" w:hAnsi="Georgia"/>
          <w:sz w:val="20"/>
          <w:szCs w:val="24"/>
          <w:lang w:val="en-GB"/>
        </w:rPr>
        <w:t xml:space="preserve"> as required</w:t>
      </w:r>
      <w:r w:rsidRPr="00A904EC">
        <w:rPr>
          <w:rFonts w:ascii="Georgia" w:hAnsi="Georgia"/>
          <w:sz w:val="20"/>
          <w:szCs w:val="24"/>
          <w:lang w:val="en-GB"/>
        </w:rPr>
        <w:t xml:space="preserve"> in Ljubljana</w:t>
      </w:r>
      <w:r w:rsidR="000F1DB2" w:rsidRPr="00A904EC">
        <w:rPr>
          <w:rFonts w:ascii="Georgia" w:hAnsi="Georgia"/>
          <w:sz w:val="20"/>
          <w:szCs w:val="24"/>
          <w:lang w:val="en-GB"/>
        </w:rPr>
        <w:t xml:space="preserve"> or </w:t>
      </w:r>
      <w:r w:rsidR="0063157A" w:rsidRPr="00A904EC">
        <w:rPr>
          <w:rFonts w:ascii="Georgia" w:hAnsi="Georgia"/>
          <w:sz w:val="20"/>
          <w:szCs w:val="24"/>
          <w:lang w:val="en-GB"/>
        </w:rPr>
        <w:t xml:space="preserve">through </w:t>
      </w:r>
      <w:r w:rsidR="000F1DB2" w:rsidRPr="00A904EC">
        <w:rPr>
          <w:rFonts w:ascii="Georgia" w:hAnsi="Georgia"/>
          <w:sz w:val="20"/>
          <w:szCs w:val="24"/>
          <w:lang w:val="en-GB"/>
        </w:rPr>
        <w:t>remote access</w:t>
      </w:r>
      <w:r w:rsidR="0063157A" w:rsidRPr="00A904EC">
        <w:rPr>
          <w:rFonts w:ascii="Georgia" w:hAnsi="Georgia"/>
          <w:sz w:val="20"/>
          <w:szCs w:val="24"/>
          <w:lang w:val="en-GB"/>
        </w:rPr>
        <w:t>. R</w:t>
      </w:r>
      <w:r w:rsidRPr="00A904EC">
        <w:rPr>
          <w:rFonts w:ascii="Georgia" w:hAnsi="Georgia"/>
          <w:sz w:val="20"/>
          <w:szCs w:val="24"/>
          <w:lang w:val="en-GB"/>
        </w:rPr>
        <w:t xml:space="preserve">emote access to the </w:t>
      </w:r>
      <w:r w:rsidR="007D7D87" w:rsidRPr="00A904EC">
        <w:rPr>
          <w:rFonts w:ascii="Georgia" w:hAnsi="Georgia"/>
          <w:sz w:val="20"/>
          <w:szCs w:val="24"/>
          <w:lang w:val="en-GB"/>
        </w:rPr>
        <w:t>MDR SC</w:t>
      </w:r>
      <w:r w:rsidRPr="00A904EC">
        <w:rPr>
          <w:rFonts w:ascii="Georgia" w:hAnsi="Georgia"/>
          <w:sz w:val="20"/>
          <w:szCs w:val="24"/>
          <w:lang w:val="en-GB"/>
        </w:rPr>
        <w:t xml:space="preserve"> meetings will be provided as long as the security of the connection and the confidentiality of the information made available at the meeting can be guaranteed. Intermediate meetings will be organised as necessary to enable the </w:t>
      </w:r>
      <w:r w:rsidR="007D7D87" w:rsidRPr="00A904EC">
        <w:rPr>
          <w:rFonts w:ascii="Georgia" w:hAnsi="Georgia"/>
          <w:sz w:val="20"/>
          <w:szCs w:val="24"/>
          <w:lang w:val="en-GB"/>
        </w:rPr>
        <w:t>MDR SC</w:t>
      </w:r>
      <w:r w:rsidRPr="00A904EC">
        <w:rPr>
          <w:rFonts w:ascii="Georgia" w:hAnsi="Georgia"/>
          <w:sz w:val="20"/>
          <w:szCs w:val="24"/>
          <w:lang w:val="en-GB"/>
        </w:rPr>
        <w:t xml:space="preserve"> to fulfil its tasks</w:t>
      </w:r>
      <w:r w:rsidR="004B76F6" w:rsidRPr="00A904EC">
        <w:rPr>
          <w:rFonts w:ascii="Georgia" w:hAnsi="Georgia"/>
          <w:sz w:val="20"/>
          <w:szCs w:val="24"/>
          <w:lang w:val="en-GB"/>
        </w:rPr>
        <w:t>,</w:t>
      </w:r>
      <w:r w:rsidR="0063157A" w:rsidRPr="00A904EC">
        <w:rPr>
          <w:rFonts w:ascii="Georgia" w:hAnsi="Georgia"/>
          <w:sz w:val="20"/>
          <w:szCs w:val="24"/>
          <w:lang w:val="en-GB"/>
        </w:rPr>
        <w:t xml:space="preserve"> especially at the start of data reporting</w:t>
      </w:r>
      <w:r w:rsidRPr="00A904EC">
        <w:rPr>
          <w:rFonts w:ascii="Georgia" w:hAnsi="Georgia"/>
          <w:sz w:val="20"/>
          <w:szCs w:val="24"/>
          <w:lang w:val="en-GB"/>
        </w:rPr>
        <w:t>.</w:t>
      </w:r>
      <w:r w:rsidRPr="00A904EC">
        <w:rPr>
          <w:rFonts w:ascii="Georgia" w:hAnsi="Georgia"/>
          <w:lang w:val="en-GB"/>
        </w:rPr>
        <w:t xml:space="preserve"> </w:t>
      </w:r>
    </w:p>
    <w:p w14:paraId="61924CB5" w14:textId="01E2605B" w:rsidR="006D179C" w:rsidRPr="00A904EC" w:rsidRDefault="006D179C" w:rsidP="006D179C">
      <w:pPr>
        <w:keepLines w:val="0"/>
        <w:numPr>
          <w:ilvl w:val="0"/>
          <w:numId w:val="2"/>
        </w:numPr>
        <w:tabs>
          <w:tab w:val="clear" w:pos="1985"/>
          <w:tab w:val="clear" w:pos="5103"/>
        </w:tabs>
        <w:spacing w:before="0" w:after="250" w:line="276" w:lineRule="auto"/>
        <w:rPr>
          <w:rFonts w:ascii="Georgia" w:hAnsi="Georgia" w:cs="Arial"/>
          <w:color w:val="000000"/>
          <w:sz w:val="28"/>
          <w:szCs w:val="24"/>
          <w:lang w:val="en-GB"/>
        </w:rPr>
      </w:pPr>
      <w:r w:rsidRPr="00A904EC">
        <w:rPr>
          <w:rFonts w:ascii="Georgia" w:hAnsi="Georgia"/>
          <w:sz w:val="20"/>
          <w:szCs w:val="24"/>
          <w:lang w:val="en-GB"/>
        </w:rPr>
        <w:t xml:space="preserve">The Terms of Reference will be reviewed </w:t>
      </w:r>
      <w:r w:rsidR="00D83C11">
        <w:rPr>
          <w:rFonts w:ascii="Georgia" w:hAnsi="Georgia"/>
          <w:sz w:val="20"/>
          <w:szCs w:val="24"/>
          <w:lang w:val="en-GB"/>
        </w:rPr>
        <w:t xml:space="preserve">at least </w:t>
      </w:r>
      <w:r w:rsidRPr="00A904EC">
        <w:rPr>
          <w:rFonts w:ascii="Georgia" w:hAnsi="Georgia"/>
          <w:sz w:val="20"/>
          <w:szCs w:val="24"/>
          <w:lang w:val="en-GB"/>
        </w:rPr>
        <w:t>every two years.</w:t>
      </w:r>
    </w:p>
    <w:sectPr w:rsidR="006D179C" w:rsidRPr="00A904EC" w:rsidSect="00441A26">
      <w:headerReference w:type="default" r:id="rId10"/>
      <w:footerReference w:type="default" r:id="rId11"/>
      <w:headerReference w:type="first" r:id="rId12"/>
      <w:pgSz w:w="11906" w:h="16838"/>
      <w:pgMar w:top="1843"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CB750D" w14:textId="77777777" w:rsidR="00FD1EB0" w:rsidRDefault="00FD1EB0" w:rsidP="00441A26">
      <w:pPr>
        <w:spacing w:before="0"/>
      </w:pPr>
      <w:r>
        <w:separator/>
      </w:r>
    </w:p>
  </w:endnote>
  <w:endnote w:type="continuationSeparator" w:id="0">
    <w:p w14:paraId="01C2FA59" w14:textId="77777777" w:rsidR="00FD1EB0" w:rsidRDefault="00FD1EB0" w:rsidP="00441A26">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254D10" w14:textId="77777777" w:rsidR="00F02521" w:rsidRPr="003A1DCC" w:rsidRDefault="00F02521" w:rsidP="00441A26">
    <w:pPr>
      <w:pStyle w:val="Footer"/>
      <w:pBdr>
        <w:top w:val="single" w:sz="4" w:space="8" w:color="336699"/>
      </w:pBdr>
      <w:jc w:val="center"/>
      <w:rPr>
        <w:sz w:val="18"/>
        <w:lang w:val="de-DE"/>
      </w:rPr>
    </w:pPr>
    <w:r w:rsidRPr="00243B4C">
      <w:rPr>
        <w:noProof/>
        <w:color w:val="336699"/>
        <w:sz w:val="18"/>
        <w:lang w:val="en-GB"/>
      </w:rPr>
      <w:fldChar w:fldCharType="begin"/>
    </w:r>
    <w:r w:rsidRPr="00243B4C">
      <w:rPr>
        <w:noProof/>
        <w:color w:val="336699"/>
        <w:sz w:val="18"/>
        <w:lang w:val="en-GB"/>
      </w:rPr>
      <w:instrText xml:space="preserve"> PAGE </w:instrText>
    </w:r>
    <w:r w:rsidRPr="00243B4C">
      <w:rPr>
        <w:noProof/>
        <w:color w:val="336699"/>
        <w:sz w:val="18"/>
        <w:lang w:val="en-GB"/>
      </w:rPr>
      <w:fldChar w:fldCharType="separate"/>
    </w:r>
    <w:r w:rsidR="00AE7434">
      <w:rPr>
        <w:noProof/>
        <w:color w:val="336699"/>
        <w:sz w:val="18"/>
        <w:lang w:val="en-GB"/>
      </w:rPr>
      <w:t>2</w:t>
    </w:r>
    <w:r w:rsidRPr="00243B4C">
      <w:rPr>
        <w:noProof/>
        <w:color w:val="336699"/>
        <w:sz w:val="18"/>
        <w:lang w:val="en-GB"/>
      </w:rPr>
      <w:fldChar w:fldCharType="end"/>
    </w:r>
    <w:r>
      <w:rPr>
        <w:noProof/>
        <w:color w:val="336699"/>
        <w:sz w:val="18"/>
        <w:lang w:val="en-GB"/>
      </w:rPr>
      <w:t>/</w:t>
    </w:r>
    <w:r w:rsidRPr="00243B4C">
      <w:rPr>
        <w:noProof/>
        <w:color w:val="336699"/>
        <w:sz w:val="18"/>
        <w:lang w:val="en-GB"/>
      </w:rPr>
      <w:fldChar w:fldCharType="begin"/>
    </w:r>
    <w:r w:rsidRPr="00243B4C">
      <w:rPr>
        <w:noProof/>
        <w:color w:val="336699"/>
        <w:sz w:val="18"/>
        <w:lang w:val="en-GB"/>
      </w:rPr>
      <w:instrText xml:space="preserve"> NUMPAGES </w:instrText>
    </w:r>
    <w:r w:rsidRPr="00243B4C">
      <w:rPr>
        <w:noProof/>
        <w:color w:val="336699"/>
        <w:sz w:val="18"/>
        <w:lang w:val="en-GB"/>
      </w:rPr>
      <w:fldChar w:fldCharType="separate"/>
    </w:r>
    <w:r w:rsidR="00AE7434">
      <w:rPr>
        <w:noProof/>
        <w:color w:val="336699"/>
        <w:sz w:val="18"/>
        <w:lang w:val="en-GB"/>
      </w:rPr>
      <w:t>2</w:t>
    </w:r>
    <w:r w:rsidRPr="00243B4C">
      <w:rPr>
        <w:noProof/>
        <w:color w:val="336699"/>
        <w:sz w:val="18"/>
        <w:lang w:val="en-GB"/>
      </w:rPr>
      <w:fldChar w:fldCharType="end"/>
    </w:r>
  </w:p>
  <w:p w14:paraId="4C0A5220" w14:textId="77777777" w:rsidR="00F02521" w:rsidRDefault="00F025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740AC6" w14:textId="77777777" w:rsidR="00FD1EB0" w:rsidRDefault="00FD1EB0" w:rsidP="00441A26">
      <w:pPr>
        <w:spacing w:before="0"/>
      </w:pPr>
      <w:r>
        <w:separator/>
      </w:r>
    </w:p>
  </w:footnote>
  <w:footnote w:type="continuationSeparator" w:id="0">
    <w:p w14:paraId="3B173CDD" w14:textId="77777777" w:rsidR="00FD1EB0" w:rsidRDefault="00FD1EB0" w:rsidP="00441A26">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517259" w14:textId="3081A06E" w:rsidR="00F02521" w:rsidRDefault="00F02521" w:rsidP="00441A26">
    <w:pPr>
      <w:numPr>
        <w:ilvl w:val="12"/>
        <w:numId w:val="0"/>
      </w:numPr>
      <w:tabs>
        <w:tab w:val="clear" w:pos="1985"/>
        <w:tab w:val="clear" w:pos="5103"/>
        <w:tab w:val="left" w:pos="7371"/>
        <w:tab w:val="right" w:pos="9639"/>
        <w:tab w:val="left" w:pos="12758"/>
      </w:tabs>
      <w:spacing w:before="0"/>
      <w:ind w:left="7371" w:hanging="567"/>
      <w:jc w:val="left"/>
      <w:rPr>
        <w:b/>
        <w:noProof/>
        <w:color w:val="336699"/>
        <w:sz w:val="18"/>
        <w:lang w:val="en-GB"/>
      </w:rPr>
    </w:pPr>
    <w:r>
      <w:rPr>
        <w:noProof/>
        <w:sz w:val="20"/>
        <w:lang w:val="en-GB" w:eastAsia="en-GB"/>
      </w:rPr>
      <w:drawing>
        <wp:anchor distT="0" distB="0" distL="114300" distR="114300" simplePos="0" relativeHeight="251659264" behindDoc="0" locked="0" layoutInCell="1" allowOverlap="1" wp14:anchorId="65DA323F" wp14:editId="7EC67E9D">
          <wp:simplePos x="0" y="0"/>
          <wp:positionH relativeFrom="column">
            <wp:posOffset>-121920</wp:posOffset>
          </wp:positionH>
          <wp:positionV relativeFrom="paragraph">
            <wp:posOffset>-25400</wp:posOffset>
          </wp:positionV>
          <wp:extent cx="1501140" cy="676910"/>
          <wp:effectExtent l="0" t="0" r="3810" b="8890"/>
          <wp:wrapSquare wrapText="bothSides"/>
          <wp:docPr id="3" name="Slika 3" descr="ACE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E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1140" cy="676910"/>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color w:val="336699"/>
        <w:sz w:val="18"/>
        <w:lang w:val="en-GB"/>
      </w:rPr>
      <w:t xml:space="preserve"> DRAFT</w:t>
    </w:r>
    <w:r w:rsidR="007D7D87">
      <w:rPr>
        <w:b/>
        <w:noProof/>
        <w:color w:val="336699"/>
        <w:sz w:val="18"/>
        <w:lang w:val="en-GB"/>
      </w:rPr>
      <w:t xml:space="preserve"> </w:t>
    </w:r>
    <w:r w:rsidR="007D7D87" w:rsidRPr="007D7D87">
      <w:rPr>
        <w:b/>
        <w:noProof/>
        <w:color w:val="336699"/>
        <w:sz w:val="18"/>
        <w:lang w:val="en-GB"/>
      </w:rPr>
      <w:t>– For discussion with NRAs</w:t>
    </w:r>
  </w:p>
  <w:p w14:paraId="289C81E5" w14:textId="77777777" w:rsidR="00F02521" w:rsidRDefault="00F02521" w:rsidP="00441A26">
    <w:pPr>
      <w:numPr>
        <w:ilvl w:val="12"/>
        <w:numId w:val="0"/>
      </w:numPr>
      <w:tabs>
        <w:tab w:val="clear" w:pos="1985"/>
        <w:tab w:val="clear" w:pos="5103"/>
        <w:tab w:val="left" w:pos="7371"/>
        <w:tab w:val="right" w:pos="9639"/>
        <w:tab w:val="left" w:pos="12758"/>
      </w:tabs>
      <w:spacing w:before="0"/>
      <w:ind w:left="7371" w:hanging="567"/>
      <w:jc w:val="left"/>
      <w:rPr>
        <w:b/>
        <w:noProof/>
        <w:color w:val="336699"/>
        <w:sz w:val="18"/>
        <w:lang w:val="en-GB"/>
      </w:rPr>
    </w:pPr>
  </w:p>
  <w:p w14:paraId="17300590" w14:textId="77777777" w:rsidR="00F02521" w:rsidRPr="00C9196A" w:rsidRDefault="00F02521" w:rsidP="00441A26">
    <w:pPr>
      <w:numPr>
        <w:ilvl w:val="12"/>
        <w:numId w:val="0"/>
      </w:numPr>
      <w:tabs>
        <w:tab w:val="clear" w:pos="1985"/>
        <w:tab w:val="clear" w:pos="5103"/>
        <w:tab w:val="left" w:pos="7371"/>
        <w:tab w:val="right" w:pos="9639"/>
        <w:tab w:val="left" w:pos="12758"/>
      </w:tabs>
      <w:spacing w:before="0"/>
      <w:jc w:val="left"/>
      <w:rPr>
        <w:b/>
        <w:noProof/>
        <w:color w:val="336699"/>
        <w:sz w:val="18"/>
        <w:lang w:val="en-GB"/>
      </w:rPr>
    </w:pPr>
  </w:p>
  <w:p w14:paraId="285210D9" w14:textId="77777777" w:rsidR="00F02521" w:rsidRDefault="00F02521" w:rsidP="00441A26">
    <w:pPr>
      <w:pStyle w:val="Header"/>
      <w:tabs>
        <w:tab w:val="clear" w:pos="4536"/>
        <w:tab w:val="clear" w:pos="9072"/>
        <w:tab w:val="left" w:pos="3192"/>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CBF5D3" w14:textId="19EA06F5" w:rsidR="00F02521" w:rsidRDefault="00F02521" w:rsidP="00441A26">
    <w:pPr>
      <w:numPr>
        <w:ilvl w:val="12"/>
        <w:numId w:val="0"/>
      </w:numPr>
      <w:tabs>
        <w:tab w:val="clear" w:pos="1985"/>
        <w:tab w:val="clear" w:pos="5103"/>
        <w:tab w:val="left" w:pos="7371"/>
        <w:tab w:val="right" w:pos="9639"/>
        <w:tab w:val="left" w:pos="12758"/>
      </w:tabs>
      <w:spacing w:before="0"/>
      <w:ind w:left="7371" w:hanging="567"/>
      <w:jc w:val="left"/>
      <w:rPr>
        <w:b/>
        <w:noProof/>
        <w:color w:val="336699"/>
        <w:sz w:val="18"/>
        <w:lang w:val="en-GB"/>
      </w:rPr>
    </w:pPr>
    <w:r>
      <w:rPr>
        <w:noProof/>
        <w:sz w:val="20"/>
        <w:lang w:val="en-GB" w:eastAsia="en-GB"/>
      </w:rPr>
      <w:drawing>
        <wp:anchor distT="0" distB="0" distL="114300" distR="114300" simplePos="0" relativeHeight="251661312" behindDoc="0" locked="0" layoutInCell="1" allowOverlap="1" wp14:anchorId="1FF4442C" wp14:editId="78E81EA1">
          <wp:simplePos x="0" y="0"/>
          <wp:positionH relativeFrom="column">
            <wp:posOffset>-121920</wp:posOffset>
          </wp:positionH>
          <wp:positionV relativeFrom="paragraph">
            <wp:posOffset>-25400</wp:posOffset>
          </wp:positionV>
          <wp:extent cx="1501140" cy="676910"/>
          <wp:effectExtent l="0" t="0" r="3810" b="8890"/>
          <wp:wrapSquare wrapText="bothSides"/>
          <wp:docPr id="4" name="Slika 4" descr="ACE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E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1140" cy="676910"/>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color w:val="336699"/>
        <w:sz w:val="18"/>
        <w:lang w:val="en-GB"/>
      </w:rPr>
      <w:t>DRAFT</w:t>
    </w:r>
    <w:r w:rsidR="007D7D87">
      <w:rPr>
        <w:b/>
        <w:noProof/>
        <w:color w:val="336699"/>
        <w:sz w:val="18"/>
        <w:lang w:val="en-GB"/>
      </w:rPr>
      <w:t xml:space="preserve"> </w:t>
    </w:r>
    <w:r w:rsidR="007D7D87" w:rsidRPr="007D7D87">
      <w:rPr>
        <w:b/>
        <w:noProof/>
        <w:color w:val="336699"/>
        <w:sz w:val="18"/>
        <w:lang w:val="en-GB"/>
      </w:rPr>
      <w:t>– For discussion with NRAs</w:t>
    </w:r>
  </w:p>
  <w:p w14:paraId="35A253CE" w14:textId="77777777" w:rsidR="00F02521" w:rsidRDefault="00F02521" w:rsidP="00441A26">
    <w:pPr>
      <w:numPr>
        <w:ilvl w:val="12"/>
        <w:numId w:val="0"/>
      </w:numPr>
      <w:tabs>
        <w:tab w:val="clear" w:pos="1985"/>
        <w:tab w:val="clear" w:pos="5103"/>
        <w:tab w:val="left" w:pos="7371"/>
        <w:tab w:val="right" w:pos="9639"/>
        <w:tab w:val="left" w:pos="12758"/>
      </w:tabs>
      <w:spacing w:before="0"/>
      <w:ind w:left="7371" w:hanging="567"/>
      <w:jc w:val="left"/>
      <w:rPr>
        <w:b/>
        <w:noProof/>
        <w:color w:val="336699"/>
        <w:sz w:val="18"/>
        <w:lang w:val="en-GB"/>
      </w:rPr>
    </w:pPr>
  </w:p>
  <w:p w14:paraId="2F75C97F" w14:textId="77777777" w:rsidR="00F02521" w:rsidRPr="00C9196A" w:rsidRDefault="00F02521" w:rsidP="00441A26">
    <w:pPr>
      <w:numPr>
        <w:ilvl w:val="12"/>
        <w:numId w:val="0"/>
      </w:numPr>
      <w:tabs>
        <w:tab w:val="clear" w:pos="1985"/>
        <w:tab w:val="clear" w:pos="5103"/>
        <w:tab w:val="left" w:pos="7371"/>
        <w:tab w:val="right" w:pos="9639"/>
        <w:tab w:val="left" w:pos="12758"/>
      </w:tabs>
      <w:spacing w:before="0"/>
      <w:jc w:val="left"/>
      <w:rPr>
        <w:b/>
        <w:noProof/>
        <w:color w:val="336699"/>
        <w:sz w:val="18"/>
        <w:lang w:val="en-GB"/>
      </w:rPr>
    </w:pPr>
  </w:p>
  <w:p w14:paraId="54BFE7CD" w14:textId="77777777" w:rsidR="00F02521" w:rsidRPr="00C9196A" w:rsidRDefault="00F02521" w:rsidP="00441A26">
    <w:pPr>
      <w:numPr>
        <w:ilvl w:val="12"/>
        <w:numId w:val="0"/>
      </w:numPr>
      <w:tabs>
        <w:tab w:val="clear" w:pos="1985"/>
        <w:tab w:val="clear" w:pos="5103"/>
        <w:tab w:val="left" w:pos="7371"/>
        <w:tab w:val="right" w:pos="9639"/>
        <w:tab w:val="left" w:pos="12758"/>
      </w:tabs>
      <w:spacing w:before="0"/>
      <w:jc w:val="left"/>
      <w:rPr>
        <w:b/>
        <w:noProof/>
        <w:color w:val="336699"/>
        <w:sz w:val="18"/>
        <w:lang w:val="en-GB"/>
      </w:rPr>
    </w:pPr>
  </w:p>
  <w:p w14:paraId="612C7511" w14:textId="24156796" w:rsidR="00F02521" w:rsidRPr="00C9196A" w:rsidRDefault="00F02521" w:rsidP="00441A26">
    <w:pPr>
      <w:numPr>
        <w:ilvl w:val="12"/>
        <w:numId w:val="0"/>
      </w:numPr>
      <w:tabs>
        <w:tab w:val="clear" w:pos="1985"/>
        <w:tab w:val="clear" w:pos="5103"/>
        <w:tab w:val="left" w:pos="7371"/>
        <w:tab w:val="right" w:pos="9639"/>
        <w:tab w:val="left" w:pos="12758"/>
      </w:tabs>
      <w:spacing w:before="0"/>
      <w:ind w:left="7371" w:hanging="567"/>
      <w:jc w:val="left"/>
      <w:rPr>
        <w:noProof/>
        <w:color w:val="336699"/>
        <w:sz w:val="18"/>
        <w:lang w:val="en-GB"/>
      </w:rPr>
    </w:pPr>
    <w:r>
      <w:rPr>
        <w:noProof/>
        <w:color w:val="336699"/>
        <w:sz w:val="18"/>
        <w:lang w:val="en-GB"/>
      </w:rPr>
      <w:t xml:space="preserve">Date: 1 </w:t>
    </w:r>
    <w:r w:rsidR="007D7D87">
      <w:rPr>
        <w:noProof/>
        <w:color w:val="336699"/>
        <w:sz w:val="18"/>
        <w:lang w:val="en-GB"/>
      </w:rPr>
      <w:t>October</w:t>
    </w:r>
    <w:r>
      <w:rPr>
        <w:noProof/>
        <w:color w:val="336699"/>
        <w:sz w:val="18"/>
        <w:lang w:val="en-GB"/>
      </w:rPr>
      <w:t xml:space="preserve"> </w:t>
    </w:r>
    <w:r w:rsidRPr="00C9196A">
      <w:rPr>
        <w:noProof/>
        <w:color w:val="336699"/>
        <w:sz w:val="18"/>
        <w:lang w:val="en-GB"/>
      </w:rPr>
      <w:t>2015</w:t>
    </w:r>
  </w:p>
  <w:p w14:paraId="019405F7" w14:textId="77777777" w:rsidR="00F02521" w:rsidRPr="00C9196A" w:rsidRDefault="00F02521" w:rsidP="00441A26">
    <w:pPr>
      <w:numPr>
        <w:ilvl w:val="12"/>
        <w:numId w:val="0"/>
      </w:numPr>
      <w:tabs>
        <w:tab w:val="clear" w:pos="1985"/>
        <w:tab w:val="clear" w:pos="5103"/>
        <w:tab w:val="left" w:pos="7371"/>
        <w:tab w:val="right" w:pos="9639"/>
        <w:tab w:val="left" w:pos="12758"/>
      </w:tabs>
      <w:spacing w:before="0"/>
      <w:ind w:left="7371" w:hanging="567"/>
      <w:jc w:val="left"/>
      <w:rPr>
        <w:noProof/>
        <w:color w:val="336699"/>
        <w:sz w:val="18"/>
        <w:lang w:val="en-GB"/>
      </w:rPr>
    </w:pPr>
    <w:r w:rsidRPr="00C9196A">
      <w:rPr>
        <w:noProof/>
        <w:color w:val="336699"/>
        <w:sz w:val="18"/>
        <w:lang w:val="en-GB"/>
      </w:rPr>
      <w:t>ACER/2015/XX/XX</w:t>
    </w:r>
  </w:p>
  <w:p w14:paraId="26B580B7" w14:textId="77777777" w:rsidR="00F02521" w:rsidRPr="00192859" w:rsidRDefault="00F02521" w:rsidP="00441A26">
    <w:pPr>
      <w:pStyle w:val="Header"/>
      <w:tabs>
        <w:tab w:val="clear" w:pos="4536"/>
        <w:tab w:val="clear" w:pos="9072"/>
        <w:tab w:val="left" w:pos="3192"/>
      </w:tabs>
      <w:rPr>
        <w:lang w:val="en-US"/>
      </w:rPr>
    </w:pPr>
  </w:p>
  <w:p w14:paraId="1C17B7DD" w14:textId="77777777" w:rsidR="00F02521" w:rsidRPr="00192859" w:rsidRDefault="00F02521">
    <w:pPr>
      <w:pStyle w:val="Head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53271"/>
    <w:multiLevelType w:val="hybridMultilevel"/>
    <w:tmpl w:val="03DC7840"/>
    <w:lvl w:ilvl="0" w:tplc="3DA65F4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76A2D42"/>
    <w:multiLevelType w:val="hybridMultilevel"/>
    <w:tmpl w:val="70281768"/>
    <w:lvl w:ilvl="0" w:tplc="949C9F50">
      <w:start w:val="18"/>
      <w:numFmt w:val="bullet"/>
      <w:lvlText w:val="-"/>
      <w:lvlJc w:val="left"/>
      <w:pPr>
        <w:ind w:left="720" w:hanging="360"/>
      </w:pPr>
      <w:rPr>
        <w:rFonts w:ascii="Calibri" w:eastAsiaTheme="minorHAnsi" w:hAnsi="Calibri" w:cstheme="minorBidi"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433C0B02"/>
    <w:multiLevelType w:val="hybridMultilevel"/>
    <w:tmpl w:val="05168C7E"/>
    <w:lvl w:ilvl="0" w:tplc="597A39A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7E760EC"/>
    <w:multiLevelType w:val="hybridMultilevel"/>
    <w:tmpl w:val="0C0ECE04"/>
    <w:lvl w:ilvl="0" w:tplc="0BB2FAD2">
      <w:numFmt w:val="bullet"/>
      <w:lvlText w:val="-"/>
      <w:lvlJc w:val="left"/>
      <w:pPr>
        <w:ind w:left="720" w:hanging="360"/>
      </w:pPr>
      <w:rPr>
        <w:rFonts w:ascii="Arial" w:eastAsia="Times New Roman"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76130B64"/>
    <w:multiLevelType w:val="hybridMultilevel"/>
    <w:tmpl w:val="B792D6EA"/>
    <w:lvl w:ilvl="0" w:tplc="9E42DCDE">
      <w:start w:val="1"/>
      <w:numFmt w:val="decimal"/>
      <w:lvlText w:val="%1."/>
      <w:lvlJc w:val="left"/>
      <w:pPr>
        <w:ind w:left="360" w:hanging="360"/>
      </w:pPr>
      <w:rPr>
        <w:rFonts w:hint="default"/>
        <w:b w:val="0"/>
        <w:sz w:val="20"/>
        <w:szCs w:val="20"/>
      </w:rPr>
    </w:lvl>
    <w:lvl w:ilvl="1" w:tplc="225683B2">
      <w:numFmt w:val="bullet"/>
      <w:lvlText w:val="-"/>
      <w:lvlJc w:val="left"/>
      <w:pPr>
        <w:ind w:left="1080" w:hanging="360"/>
      </w:pPr>
      <w:rPr>
        <w:rFonts w:ascii="Georgia" w:eastAsia="Times New Roman" w:hAnsi="Georgia" w:cs="Times New Roman"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77AE192A"/>
    <w:multiLevelType w:val="hybridMultilevel"/>
    <w:tmpl w:val="520C09E0"/>
    <w:lvl w:ilvl="0" w:tplc="949C9F50">
      <w:start w:val="18"/>
      <w:numFmt w:val="bullet"/>
      <w:lvlText w:val="-"/>
      <w:lvlJc w:val="left"/>
      <w:pPr>
        <w:ind w:left="1004" w:hanging="360"/>
      </w:pPr>
      <w:rPr>
        <w:rFonts w:ascii="Calibri" w:eastAsiaTheme="minorHAnsi" w:hAnsi="Calibri" w:cstheme="minorBidi"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6" w15:restartNumberingAfterBreak="0">
    <w:nsid w:val="7D9D4AB9"/>
    <w:multiLevelType w:val="hybridMultilevel"/>
    <w:tmpl w:val="A652240C"/>
    <w:lvl w:ilvl="0" w:tplc="949C9F50">
      <w:start w:val="1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1"/>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793"/>
    <w:rsid w:val="000116B0"/>
    <w:rsid w:val="000220D2"/>
    <w:rsid w:val="0003027E"/>
    <w:rsid w:val="00055351"/>
    <w:rsid w:val="00060793"/>
    <w:rsid w:val="00083659"/>
    <w:rsid w:val="000B2C30"/>
    <w:rsid w:val="000B696A"/>
    <w:rsid w:val="000C55D0"/>
    <w:rsid w:val="000F1DB2"/>
    <w:rsid w:val="000F1F2F"/>
    <w:rsid w:val="000F2F77"/>
    <w:rsid w:val="000F35F5"/>
    <w:rsid w:val="0012263D"/>
    <w:rsid w:val="0012292D"/>
    <w:rsid w:val="00140FAE"/>
    <w:rsid w:val="00143F9F"/>
    <w:rsid w:val="0014570A"/>
    <w:rsid w:val="00192859"/>
    <w:rsid w:val="001A4BF4"/>
    <w:rsid w:val="001A6F8C"/>
    <w:rsid w:val="001B4171"/>
    <w:rsid w:val="001F74FB"/>
    <w:rsid w:val="002506D9"/>
    <w:rsid w:val="002518D2"/>
    <w:rsid w:val="00266D53"/>
    <w:rsid w:val="00273575"/>
    <w:rsid w:val="002766BA"/>
    <w:rsid w:val="00296503"/>
    <w:rsid w:val="002E0600"/>
    <w:rsid w:val="002F09E6"/>
    <w:rsid w:val="00307C80"/>
    <w:rsid w:val="003176C0"/>
    <w:rsid w:val="00323DBC"/>
    <w:rsid w:val="003321B2"/>
    <w:rsid w:val="003B1637"/>
    <w:rsid w:val="003B6B4C"/>
    <w:rsid w:val="003C4788"/>
    <w:rsid w:val="003D13B0"/>
    <w:rsid w:val="003D4219"/>
    <w:rsid w:val="003D44EB"/>
    <w:rsid w:val="003E564D"/>
    <w:rsid w:val="003F1162"/>
    <w:rsid w:val="003F5DCA"/>
    <w:rsid w:val="0042395F"/>
    <w:rsid w:val="00425C2E"/>
    <w:rsid w:val="004402C5"/>
    <w:rsid w:val="00441A26"/>
    <w:rsid w:val="004602CB"/>
    <w:rsid w:val="004965F5"/>
    <w:rsid w:val="004A4A3E"/>
    <w:rsid w:val="004B76F6"/>
    <w:rsid w:val="004C0456"/>
    <w:rsid w:val="004C0D8E"/>
    <w:rsid w:val="004D351E"/>
    <w:rsid w:val="00585B67"/>
    <w:rsid w:val="00592C4D"/>
    <w:rsid w:val="005C06A8"/>
    <w:rsid w:val="005D0B31"/>
    <w:rsid w:val="005D33F9"/>
    <w:rsid w:val="005D5B6F"/>
    <w:rsid w:val="005E6FA8"/>
    <w:rsid w:val="005F2C0E"/>
    <w:rsid w:val="006215B3"/>
    <w:rsid w:val="00622AA6"/>
    <w:rsid w:val="0063157A"/>
    <w:rsid w:val="00672011"/>
    <w:rsid w:val="006C45DE"/>
    <w:rsid w:val="006C644A"/>
    <w:rsid w:val="006D179C"/>
    <w:rsid w:val="006D51A7"/>
    <w:rsid w:val="00704EE0"/>
    <w:rsid w:val="00717308"/>
    <w:rsid w:val="00765DDB"/>
    <w:rsid w:val="0077020A"/>
    <w:rsid w:val="007A600D"/>
    <w:rsid w:val="007D57AF"/>
    <w:rsid w:val="007D7D87"/>
    <w:rsid w:val="007E7B27"/>
    <w:rsid w:val="00810811"/>
    <w:rsid w:val="008413B7"/>
    <w:rsid w:val="0085538D"/>
    <w:rsid w:val="008931B3"/>
    <w:rsid w:val="008A2572"/>
    <w:rsid w:val="008A7C77"/>
    <w:rsid w:val="008E5625"/>
    <w:rsid w:val="008E7E1E"/>
    <w:rsid w:val="009122BA"/>
    <w:rsid w:val="009527E4"/>
    <w:rsid w:val="00961E79"/>
    <w:rsid w:val="009A2C60"/>
    <w:rsid w:val="009D3F25"/>
    <w:rsid w:val="009D679E"/>
    <w:rsid w:val="009E2DFF"/>
    <w:rsid w:val="009F2DCB"/>
    <w:rsid w:val="00A25B52"/>
    <w:rsid w:val="00A7677C"/>
    <w:rsid w:val="00A839FD"/>
    <w:rsid w:val="00A904EC"/>
    <w:rsid w:val="00A91CAE"/>
    <w:rsid w:val="00A91DBD"/>
    <w:rsid w:val="00AC17E6"/>
    <w:rsid w:val="00AD5A00"/>
    <w:rsid w:val="00AE4234"/>
    <w:rsid w:val="00AE7434"/>
    <w:rsid w:val="00B01B68"/>
    <w:rsid w:val="00B051E8"/>
    <w:rsid w:val="00B06893"/>
    <w:rsid w:val="00B42882"/>
    <w:rsid w:val="00B74BF2"/>
    <w:rsid w:val="00B76EF9"/>
    <w:rsid w:val="00B9674A"/>
    <w:rsid w:val="00BA1F8B"/>
    <w:rsid w:val="00BB35AC"/>
    <w:rsid w:val="00BD0C92"/>
    <w:rsid w:val="00BD7859"/>
    <w:rsid w:val="00BE1197"/>
    <w:rsid w:val="00C22453"/>
    <w:rsid w:val="00C262F9"/>
    <w:rsid w:val="00C36D4A"/>
    <w:rsid w:val="00C50802"/>
    <w:rsid w:val="00C57D46"/>
    <w:rsid w:val="00C93BAC"/>
    <w:rsid w:val="00CB2E83"/>
    <w:rsid w:val="00CD687F"/>
    <w:rsid w:val="00CF1E23"/>
    <w:rsid w:val="00CF3672"/>
    <w:rsid w:val="00CF4597"/>
    <w:rsid w:val="00D06E01"/>
    <w:rsid w:val="00D32DC8"/>
    <w:rsid w:val="00D36958"/>
    <w:rsid w:val="00D44E44"/>
    <w:rsid w:val="00D60493"/>
    <w:rsid w:val="00D83C11"/>
    <w:rsid w:val="00D868E6"/>
    <w:rsid w:val="00DA1B6D"/>
    <w:rsid w:val="00DC6C15"/>
    <w:rsid w:val="00E15989"/>
    <w:rsid w:val="00E1741C"/>
    <w:rsid w:val="00E40ADD"/>
    <w:rsid w:val="00E57851"/>
    <w:rsid w:val="00EB3D67"/>
    <w:rsid w:val="00ED0684"/>
    <w:rsid w:val="00EE41BA"/>
    <w:rsid w:val="00F02521"/>
    <w:rsid w:val="00F05A52"/>
    <w:rsid w:val="00F30A06"/>
    <w:rsid w:val="00F3140C"/>
    <w:rsid w:val="00F4152D"/>
    <w:rsid w:val="00F41552"/>
    <w:rsid w:val="00F73A62"/>
    <w:rsid w:val="00FC1E1A"/>
    <w:rsid w:val="00FD1EB0"/>
    <w:rsid w:val="00FE5FA4"/>
    <w:rsid w:val="00FF627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6068111"/>
  <w15:docId w15:val="{08FC4EC7-8760-453D-9B17-53F712DC1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0793"/>
    <w:pPr>
      <w:keepLines/>
      <w:tabs>
        <w:tab w:val="left" w:pos="1985"/>
        <w:tab w:val="left" w:pos="5103"/>
      </w:tabs>
      <w:spacing w:before="120" w:after="0" w:line="240" w:lineRule="auto"/>
      <w:jc w:val="both"/>
    </w:pPr>
    <w:rPr>
      <w:rFonts w:ascii="Arial" w:eastAsia="Times New Roman" w:hAnsi="Arial" w:cs="Times New Roman"/>
      <w:szCs w:val="20"/>
      <w:lang w:val="de-AT"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0793"/>
    <w:pPr>
      <w:ind w:left="720"/>
      <w:contextualSpacing/>
    </w:pPr>
  </w:style>
  <w:style w:type="paragraph" w:styleId="NoSpacing">
    <w:name w:val="No Spacing"/>
    <w:uiPriority w:val="1"/>
    <w:qFormat/>
    <w:rsid w:val="009527E4"/>
    <w:pPr>
      <w:spacing w:after="0" w:line="240" w:lineRule="auto"/>
    </w:pPr>
    <w:rPr>
      <w:lang w:val="sl-SI"/>
    </w:rPr>
  </w:style>
  <w:style w:type="paragraph" w:styleId="Header">
    <w:name w:val="header"/>
    <w:basedOn w:val="Normal"/>
    <w:link w:val="HeaderChar"/>
    <w:uiPriority w:val="99"/>
    <w:unhideWhenUsed/>
    <w:rsid w:val="00441A26"/>
    <w:pPr>
      <w:tabs>
        <w:tab w:val="clear" w:pos="1985"/>
        <w:tab w:val="clear" w:pos="5103"/>
        <w:tab w:val="center" w:pos="4536"/>
        <w:tab w:val="right" w:pos="9072"/>
      </w:tabs>
      <w:spacing w:before="0"/>
    </w:pPr>
  </w:style>
  <w:style w:type="character" w:customStyle="1" w:styleId="HeaderChar">
    <w:name w:val="Header Char"/>
    <w:basedOn w:val="DefaultParagraphFont"/>
    <w:link w:val="Header"/>
    <w:uiPriority w:val="99"/>
    <w:rsid w:val="00441A26"/>
    <w:rPr>
      <w:rFonts w:ascii="Arial" w:eastAsia="Times New Roman" w:hAnsi="Arial" w:cs="Times New Roman"/>
      <w:szCs w:val="20"/>
      <w:lang w:val="de-AT" w:eastAsia="de-DE"/>
    </w:rPr>
  </w:style>
  <w:style w:type="paragraph" w:styleId="Footer">
    <w:name w:val="footer"/>
    <w:basedOn w:val="Normal"/>
    <w:link w:val="FooterChar"/>
    <w:uiPriority w:val="99"/>
    <w:unhideWhenUsed/>
    <w:rsid w:val="00441A26"/>
    <w:pPr>
      <w:tabs>
        <w:tab w:val="clear" w:pos="1985"/>
        <w:tab w:val="clear" w:pos="5103"/>
        <w:tab w:val="center" w:pos="4536"/>
        <w:tab w:val="right" w:pos="9072"/>
      </w:tabs>
      <w:spacing w:before="0"/>
    </w:pPr>
  </w:style>
  <w:style w:type="character" w:customStyle="1" w:styleId="FooterChar">
    <w:name w:val="Footer Char"/>
    <w:basedOn w:val="DefaultParagraphFont"/>
    <w:link w:val="Footer"/>
    <w:uiPriority w:val="99"/>
    <w:rsid w:val="00441A26"/>
    <w:rPr>
      <w:rFonts w:ascii="Arial" w:eastAsia="Times New Roman" w:hAnsi="Arial" w:cs="Times New Roman"/>
      <w:szCs w:val="20"/>
      <w:lang w:val="de-AT" w:eastAsia="de-DE"/>
    </w:rPr>
  </w:style>
  <w:style w:type="paragraph" w:styleId="BalloonText">
    <w:name w:val="Balloon Text"/>
    <w:basedOn w:val="Normal"/>
    <w:link w:val="BalloonTextChar"/>
    <w:uiPriority w:val="99"/>
    <w:semiHidden/>
    <w:unhideWhenUsed/>
    <w:rsid w:val="00441A26"/>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1A26"/>
    <w:rPr>
      <w:rFonts w:ascii="Tahoma" w:eastAsia="Times New Roman" w:hAnsi="Tahoma" w:cs="Tahoma"/>
      <w:sz w:val="16"/>
      <w:szCs w:val="16"/>
      <w:lang w:val="de-AT" w:eastAsia="de-DE"/>
    </w:rPr>
  </w:style>
  <w:style w:type="character" w:styleId="CommentReference">
    <w:name w:val="annotation reference"/>
    <w:basedOn w:val="DefaultParagraphFont"/>
    <w:uiPriority w:val="99"/>
    <w:semiHidden/>
    <w:unhideWhenUsed/>
    <w:rsid w:val="009F2DCB"/>
    <w:rPr>
      <w:sz w:val="16"/>
      <w:szCs w:val="16"/>
    </w:rPr>
  </w:style>
  <w:style w:type="paragraph" w:styleId="CommentText">
    <w:name w:val="annotation text"/>
    <w:basedOn w:val="Normal"/>
    <w:link w:val="CommentTextChar"/>
    <w:uiPriority w:val="99"/>
    <w:semiHidden/>
    <w:unhideWhenUsed/>
    <w:rsid w:val="009F2DCB"/>
    <w:rPr>
      <w:sz w:val="20"/>
    </w:rPr>
  </w:style>
  <w:style w:type="character" w:customStyle="1" w:styleId="CommentTextChar">
    <w:name w:val="Comment Text Char"/>
    <w:basedOn w:val="DefaultParagraphFont"/>
    <w:link w:val="CommentText"/>
    <w:uiPriority w:val="99"/>
    <w:semiHidden/>
    <w:rsid w:val="009F2DCB"/>
    <w:rPr>
      <w:rFonts w:ascii="Arial" w:eastAsia="Times New Roman" w:hAnsi="Arial" w:cs="Times New Roman"/>
      <w:sz w:val="20"/>
      <w:szCs w:val="20"/>
      <w:lang w:val="de-AT" w:eastAsia="de-DE"/>
    </w:rPr>
  </w:style>
  <w:style w:type="paragraph" w:styleId="CommentSubject">
    <w:name w:val="annotation subject"/>
    <w:basedOn w:val="CommentText"/>
    <w:next w:val="CommentText"/>
    <w:link w:val="CommentSubjectChar"/>
    <w:uiPriority w:val="99"/>
    <w:semiHidden/>
    <w:unhideWhenUsed/>
    <w:rsid w:val="009F2DCB"/>
    <w:rPr>
      <w:b/>
      <w:bCs/>
    </w:rPr>
  </w:style>
  <w:style w:type="character" w:customStyle="1" w:styleId="CommentSubjectChar">
    <w:name w:val="Comment Subject Char"/>
    <w:basedOn w:val="CommentTextChar"/>
    <w:link w:val="CommentSubject"/>
    <w:uiPriority w:val="99"/>
    <w:semiHidden/>
    <w:rsid w:val="009F2DCB"/>
    <w:rPr>
      <w:rFonts w:ascii="Arial" w:eastAsia="Times New Roman" w:hAnsi="Arial" w:cs="Times New Roman"/>
      <w:b/>
      <w:bCs/>
      <w:sz w:val="20"/>
      <w:szCs w:val="20"/>
      <w:lang w:val="de-AT" w:eastAsia="de-DE"/>
    </w:rPr>
  </w:style>
  <w:style w:type="paragraph" w:styleId="Revision">
    <w:name w:val="Revision"/>
    <w:hidden/>
    <w:uiPriority w:val="99"/>
    <w:semiHidden/>
    <w:rsid w:val="009F2DCB"/>
    <w:pPr>
      <w:spacing w:after="0" w:line="240" w:lineRule="auto"/>
    </w:pPr>
    <w:rPr>
      <w:rFonts w:ascii="Arial" w:eastAsia="Times New Roman" w:hAnsi="Arial" w:cs="Times New Roman"/>
      <w:szCs w:val="20"/>
      <w:lang w:val="de-AT"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047407">
      <w:bodyDiv w:val="1"/>
      <w:marLeft w:val="0"/>
      <w:marRight w:val="0"/>
      <w:marTop w:val="0"/>
      <w:marBottom w:val="0"/>
      <w:divBdr>
        <w:top w:val="none" w:sz="0" w:space="0" w:color="auto"/>
        <w:left w:val="none" w:sz="0" w:space="0" w:color="auto"/>
        <w:bottom w:val="none" w:sz="0" w:space="0" w:color="auto"/>
        <w:right w:val="none" w:sz="0" w:space="0" w:color="auto"/>
      </w:divBdr>
    </w:div>
    <w:div w:id="331883782">
      <w:bodyDiv w:val="1"/>
      <w:marLeft w:val="0"/>
      <w:marRight w:val="0"/>
      <w:marTop w:val="0"/>
      <w:marBottom w:val="0"/>
      <w:divBdr>
        <w:top w:val="none" w:sz="0" w:space="0" w:color="auto"/>
        <w:left w:val="none" w:sz="0" w:space="0" w:color="auto"/>
        <w:bottom w:val="none" w:sz="0" w:space="0" w:color="auto"/>
        <w:right w:val="none" w:sz="0" w:space="0" w:color="auto"/>
      </w:divBdr>
    </w:div>
    <w:div w:id="1902324032">
      <w:bodyDiv w:val="1"/>
      <w:marLeft w:val="0"/>
      <w:marRight w:val="0"/>
      <w:marTop w:val="0"/>
      <w:marBottom w:val="0"/>
      <w:divBdr>
        <w:top w:val="none" w:sz="0" w:space="0" w:color="auto"/>
        <w:left w:val="none" w:sz="0" w:space="0" w:color="auto"/>
        <w:bottom w:val="none" w:sz="0" w:space="0" w:color="auto"/>
        <w:right w:val="none" w:sz="0" w:space="0" w:color="auto"/>
      </w:divBdr>
      <w:divsChild>
        <w:div w:id="753405709">
          <w:marLeft w:val="0"/>
          <w:marRight w:val="0"/>
          <w:marTop w:val="0"/>
          <w:marBottom w:val="0"/>
          <w:divBdr>
            <w:top w:val="none" w:sz="0" w:space="0" w:color="auto"/>
            <w:left w:val="none" w:sz="0" w:space="0" w:color="auto"/>
            <w:bottom w:val="none" w:sz="0" w:space="0" w:color="auto"/>
            <w:right w:val="none" w:sz="0" w:space="0" w:color="auto"/>
          </w:divBdr>
          <w:divsChild>
            <w:div w:id="535392408">
              <w:marLeft w:val="0"/>
              <w:marRight w:val="0"/>
              <w:marTop w:val="0"/>
              <w:marBottom w:val="0"/>
              <w:divBdr>
                <w:top w:val="none" w:sz="0" w:space="0" w:color="auto"/>
                <w:left w:val="none" w:sz="0" w:space="0" w:color="auto"/>
                <w:bottom w:val="none" w:sz="0" w:space="0" w:color="auto"/>
                <w:right w:val="none" w:sz="0" w:space="0" w:color="auto"/>
              </w:divBdr>
              <w:divsChild>
                <w:div w:id="996611998">
                  <w:marLeft w:val="0"/>
                  <w:marRight w:val="0"/>
                  <w:marTop w:val="0"/>
                  <w:marBottom w:val="0"/>
                  <w:divBdr>
                    <w:top w:val="none" w:sz="0" w:space="0" w:color="auto"/>
                    <w:left w:val="none" w:sz="0" w:space="0" w:color="auto"/>
                    <w:bottom w:val="none" w:sz="0" w:space="0" w:color="auto"/>
                    <w:right w:val="none" w:sz="0" w:space="0" w:color="auto"/>
                  </w:divBdr>
                  <w:divsChild>
                    <w:div w:id="189952616">
                      <w:marLeft w:val="0"/>
                      <w:marRight w:val="0"/>
                      <w:marTop w:val="0"/>
                      <w:marBottom w:val="0"/>
                      <w:divBdr>
                        <w:top w:val="none" w:sz="0" w:space="0" w:color="auto"/>
                        <w:left w:val="none" w:sz="0" w:space="0" w:color="auto"/>
                        <w:bottom w:val="none" w:sz="0" w:space="0" w:color="auto"/>
                        <w:right w:val="none" w:sz="0" w:space="0" w:color="auto"/>
                      </w:divBdr>
                      <w:divsChild>
                        <w:div w:id="1178732918">
                          <w:marLeft w:val="0"/>
                          <w:marRight w:val="0"/>
                          <w:marTop w:val="0"/>
                          <w:marBottom w:val="0"/>
                          <w:divBdr>
                            <w:top w:val="none" w:sz="0" w:space="0" w:color="auto"/>
                            <w:left w:val="none" w:sz="0" w:space="0" w:color="auto"/>
                            <w:bottom w:val="none" w:sz="0" w:space="0" w:color="auto"/>
                            <w:right w:val="none" w:sz="0" w:space="0" w:color="auto"/>
                          </w:divBdr>
                          <w:divsChild>
                            <w:div w:id="1189488074">
                              <w:marLeft w:val="0"/>
                              <w:marRight w:val="0"/>
                              <w:marTop w:val="0"/>
                              <w:marBottom w:val="0"/>
                              <w:divBdr>
                                <w:top w:val="none" w:sz="0" w:space="0" w:color="auto"/>
                                <w:left w:val="none" w:sz="0" w:space="0" w:color="auto"/>
                                <w:bottom w:val="none" w:sz="0" w:space="0" w:color="auto"/>
                                <w:right w:val="none" w:sz="0" w:space="0" w:color="auto"/>
                              </w:divBdr>
                              <w:divsChild>
                                <w:div w:id="599610209">
                                  <w:marLeft w:val="0"/>
                                  <w:marRight w:val="0"/>
                                  <w:marTop w:val="0"/>
                                  <w:marBottom w:val="0"/>
                                  <w:divBdr>
                                    <w:top w:val="none" w:sz="0" w:space="0" w:color="auto"/>
                                    <w:left w:val="none" w:sz="0" w:space="0" w:color="auto"/>
                                    <w:bottom w:val="none" w:sz="0" w:space="0" w:color="auto"/>
                                    <w:right w:val="none" w:sz="0" w:space="0" w:color="auto"/>
                                  </w:divBdr>
                                  <w:divsChild>
                                    <w:div w:id="1109088113">
                                      <w:marLeft w:val="0"/>
                                      <w:marRight w:val="0"/>
                                      <w:marTop w:val="0"/>
                                      <w:marBottom w:val="0"/>
                                      <w:divBdr>
                                        <w:top w:val="none" w:sz="0" w:space="0" w:color="auto"/>
                                        <w:left w:val="none" w:sz="0" w:space="0" w:color="auto"/>
                                        <w:bottom w:val="none" w:sz="0" w:space="0" w:color="auto"/>
                                        <w:right w:val="none" w:sz="0" w:space="0" w:color="auto"/>
                                      </w:divBdr>
                                      <w:divsChild>
                                        <w:div w:id="1787697706">
                                          <w:marLeft w:val="0"/>
                                          <w:marRight w:val="0"/>
                                          <w:marTop w:val="0"/>
                                          <w:marBottom w:val="0"/>
                                          <w:divBdr>
                                            <w:top w:val="none" w:sz="0" w:space="0" w:color="auto"/>
                                            <w:left w:val="none" w:sz="0" w:space="0" w:color="auto"/>
                                            <w:bottom w:val="none" w:sz="0" w:space="0" w:color="auto"/>
                                            <w:right w:val="none" w:sz="0" w:space="0" w:color="auto"/>
                                          </w:divBdr>
                                          <w:divsChild>
                                            <w:div w:id="1054618757">
                                              <w:marLeft w:val="0"/>
                                              <w:marRight w:val="0"/>
                                              <w:marTop w:val="0"/>
                                              <w:marBottom w:val="0"/>
                                              <w:divBdr>
                                                <w:top w:val="none" w:sz="0" w:space="0" w:color="auto"/>
                                                <w:left w:val="none" w:sz="0" w:space="0" w:color="auto"/>
                                                <w:bottom w:val="none" w:sz="0" w:space="0" w:color="auto"/>
                                                <w:right w:val="none" w:sz="0" w:space="0" w:color="auto"/>
                                              </w:divBdr>
                                              <w:divsChild>
                                                <w:div w:id="1243683153">
                                                  <w:marLeft w:val="0"/>
                                                  <w:marRight w:val="0"/>
                                                  <w:marTop w:val="0"/>
                                                  <w:marBottom w:val="0"/>
                                                  <w:divBdr>
                                                    <w:top w:val="none" w:sz="0" w:space="0" w:color="auto"/>
                                                    <w:left w:val="none" w:sz="0" w:space="0" w:color="auto"/>
                                                    <w:bottom w:val="none" w:sz="0" w:space="0" w:color="auto"/>
                                                    <w:right w:val="none" w:sz="0" w:space="0" w:color="auto"/>
                                                  </w:divBdr>
                                                  <w:divsChild>
                                                    <w:div w:id="1959288006">
                                                      <w:marLeft w:val="0"/>
                                                      <w:marRight w:val="0"/>
                                                      <w:marTop w:val="0"/>
                                                      <w:marBottom w:val="0"/>
                                                      <w:divBdr>
                                                        <w:top w:val="none" w:sz="0" w:space="0" w:color="auto"/>
                                                        <w:left w:val="none" w:sz="0" w:space="0" w:color="auto"/>
                                                        <w:bottom w:val="none" w:sz="0" w:space="0" w:color="auto"/>
                                                        <w:right w:val="none" w:sz="0" w:space="0" w:color="auto"/>
                                                      </w:divBdr>
                                                      <w:divsChild>
                                                        <w:div w:id="87506941">
                                                          <w:marLeft w:val="0"/>
                                                          <w:marRight w:val="0"/>
                                                          <w:marTop w:val="0"/>
                                                          <w:marBottom w:val="0"/>
                                                          <w:divBdr>
                                                            <w:top w:val="none" w:sz="0" w:space="0" w:color="auto"/>
                                                            <w:left w:val="none" w:sz="0" w:space="0" w:color="auto"/>
                                                            <w:bottom w:val="none" w:sz="0" w:space="0" w:color="auto"/>
                                                            <w:right w:val="none" w:sz="0" w:space="0" w:color="auto"/>
                                                          </w:divBdr>
                                                          <w:divsChild>
                                                            <w:div w:id="1663049080">
                                                              <w:marLeft w:val="0"/>
                                                              <w:marRight w:val="0"/>
                                                              <w:marTop w:val="0"/>
                                                              <w:marBottom w:val="0"/>
                                                              <w:divBdr>
                                                                <w:top w:val="none" w:sz="0" w:space="0" w:color="auto"/>
                                                                <w:left w:val="none" w:sz="0" w:space="0" w:color="auto"/>
                                                                <w:bottom w:val="none" w:sz="0" w:space="0" w:color="auto"/>
                                                                <w:right w:val="none" w:sz="0" w:space="0" w:color="auto"/>
                                                              </w:divBdr>
                                                              <w:divsChild>
                                                                <w:div w:id="650209260">
                                                                  <w:marLeft w:val="0"/>
                                                                  <w:marRight w:val="0"/>
                                                                  <w:marTop w:val="0"/>
                                                                  <w:marBottom w:val="0"/>
                                                                  <w:divBdr>
                                                                    <w:top w:val="none" w:sz="0" w:space="0" w:color="auto"/>
                                                                    <w:left w:val="none" w:sz="0" w:space="0" w:color="auto"/>
                                                                    <w:bottom w:val="none" w:sz="0" w:space="0" w:color="auto"/>
                                                                    <w:right w:val="none" w:sz="0" w:space="0" w:color="auto"/>
                                                                  </w:divBdr>
                                                                  <w:divsChild>
                                                                    <w:div w:id="668361779">
                                                                      <w:marLeft w:val="0"/>
                                                                      <w:marRight w:val="0"/>
                                                                      <w:marTop w:val="0"/>
                                                                      <w:marBottom w:val="0"/>
                                                                      <w:divBdr>
                                                                        <w:top w:val="none" w:sz="0" w:space="0" w:color="auto"/>
                                                                        <w:left w:val="none" w:sz="0" w:space="0" w:color="auto"/>
                                                                        <w:bottom w:val="none" w:sz="0" w:space="0" w:color="auto"/>
                                                                        <w:right w:val="none" w:sz="0" w:space="0" w:color="auto"/>
                                                                      </w:divBdr>
                                                                      <w:divsChild>
                                                                        <w:div w:id="1472206667">
                                                                          <w:marLeft w:val="0"/>
                                                                          <w:marRight w:val="0"/>
                                                                          <w:marTop w:val="0"/>
                                                                          <w:marBottom w:val="0"/>
                                                                          <w:divBdr>
                                                                            <w:top w:val="none" w:sz="0" w:space="0" w:color="auto"/>
                                                                            <w:left w:val="none" w:sz="0" w:space="0" w:color="auto"/>
                                                                            <w:bottom w:val="none" w:sz="0" w:space="0" w:color="auto"/>
                                                                            <w:right w:val="none" w:sz="0" w:space="0" w:color="auto"/>
                                                                          </w:divBdr>
                                                                          <w:divsChild>
                                                                            <w:div w:id="1632318403">
                                                                              <w:marLeft w:val="0"/>
                                                                              <w:marRight w:val="0"/>
                                                                              <w:marTop w:val="0"/>
                                                                              <w:marBottom w:val="0"/>
                                                                              <w:divBdr>
                                                                                <w:top w:val="none" w:sz="0" w:space="0" w:color="auto"/>
                                                                                <w:left w:val="none" w:sz="0" w:space="0" w:color="auto"/>
                                                                                <w:bottom w:val="none" w:sz="0" w:space="0" w:color="auto"/>
                                                                                <w:right w:val="none" w:sz="0" w:space="0" w:color="auto"/>
                                                                              </w:divBdr>
                                                                              <w:divsChild>
                                                                                <w:div w:id="1307398749">
                                                                                  <w:marLeft w:val="0"/>
                                                                                  <w:marRight w:val="0"/>
                                                                                  <w:marTop w:val="0"/>
                                                                                  <w:marBottom w:val="0"/>
                                                                                  <w:divBdr>
                                                                                    <w:top w:val="none" w:sz="0" w:space="0" w:color="auto"/>
                                                                                    <w:left w:val="none" w:sz="0" w:space="0" w:color="auto"/>
                                                                                    <w:bottom w:val="none" w:sz="0" w:space="0" w:color="auto"/>
                                                                                    <w:right w:val="none" w:sz="0" w:space="0" w:color="auto"/>
                                                                                  </w:divBdr>
                                                                                  <w:divsChild>
                                                                                    <w:div w:id="1301226142">
                                                                                      <w:marLeft w:val="0"/>
                                                                                      <w:marRight w:val="0"/>
                                                                                      <w:marTop w:val="0"/>
                                                                                      <w:marBottom w:val="60"/>
                                                                                      <w:divBdr>
                                                                                        <w:top w:val="none" w:sz="0" w:space="0" w:color="auto"/>
                                                                                        <w:left w:val="none" w:sz="0" w:space="0" w:color="auto"/>
                                                                                        <w:bottom w:val="none" w:sz="0" w:space="0" w:color="auto"/>
                                                                                        <w:right w:val="none" w:sz="0" w:space="0" w:color="auto"/>
                                                                                      </w:divBdr>
                                                                                    </w:div>
                                                                                    <w:div w:id="693380266">
                                                                                      <w:marLeft w:val="0"/>
                                                                                      <w:marRight w:val="0"/>
                                                                                      <w:marTop w:val="0"/>
                                                                                      <w:marBottom w:val="60"/>
                                                                                      <w:divBdr>
                                                                                        <w:top w:val="none" w:sz="0" w:space="0" w:color="auto"/>
                                                                                        <w:left w:val="none" w:sz="0" w:space="0" w:color="auto"/>
                                                                                        <w:bottom w:val="none" w:sz="0" w:space="0" w:color="auto"/>
                                                                                        <w:right w:val="none" w:sz="0" w:space="0" w:color="auto"/>
                                                                                      </w:divBdr>
                                                                                    </w:div>
                                                                                    <w:div w:id="524293125">
                                                                                      <w:marLeft w:val="0"/>
                                                                                      <w:marRight w:val="0"/>
                                                                                      <w:marTop w:val="0"/>
                                                                                      <w:marBottom w:val="60"/>
                                                                                      <w:divBdr>
                                                                                        <w:top w:val="none" w:sz="0" w:space="0" w:color="auto"/>
                                                                                        <w:left w:val="none" w:sz="0" w:space="0" w:color="auto"/>
                                                                                        <w:bottom w:val="none" w:sz="0" w:space="0" w:color="auto"/>
                                                                                        <w:right w:val="none" w:sz="0" w:space="0" w:color="auto"/>
                                                                                      </w:divBdr>
                                                                                    </w:div>
                                                                                    <w:div w:id="351417472">
                                                                                      <w:marLeft w:val="0"/>
                                                                                      <w:marRight w:val="0"/>
                                                                                      <w:marTop w:val="0"/>
                                                                                      <w:marBottom w:val="60"/>
                                                                                      <w:divBdr>
                                                                                        <w:top w:val="none" w:sz="0" w:space="0" w:color="auto"/>
                                                                                        <w:left w:val="none" w:sz="0" w:space="0" w:color="auto"/>
                                                                                        <w:bottom w:val="none" w:sz="0" w:space="0" w:color="auto"/>
                                                                                        <w:right w:val="none" w:sz="0" w:space="0" w:color="auto"/>
                                                                                      </w:divBdr>
                                                                                    </w:div>
                                                                                    <w:div w:id="508103609">
                                                                                      <w:marLeft w:val="0"/>
                                                                                      <w:marRight w:val="0"/>
                                                                                      <w:marTop w:val="0"/>
                                                                                      <w:marBottom w:val="60"/>
                                                                                      <w:divBdr>
                                                                                        <w:top w:val="none" w:sz="0" w:space="0" w:color="auto"/>
                                                                                        <w:left w:val="none" w:sz="0" w:space="0" w:color="auto"/>
                                                                                        <w:bottom w:val="none" w:sz="0" w:space="0" w:color="auto"/>
                                                                                        <w:right w:val="none" w:sz="0" w:space="0" w:color="auto"/>
                                                                                      </w:divBdr>
                                                                                    </w:div>
                                                                                    <w:div w:id="834341153">
                                                                                      <w:marLeft w:val="0"/>
                                                                                      <w:marRight w:val="0"/>
                                                                                      <w:marTop w:val="0"/>
                                                                                      <w:marBottom w:val="60"/>
                                                                                      <w:divBdr>
                                                                                        <w:top w:val="none" w:sz="0" w:space="0" w:color="auto"/>
                                                                                        <w:left w:val="none" w:sz="0" w:space="0" w:color="auto"/>
                                                                                        <w:bottom w:val="none" w:sz="0" w:space="0" w:color="auto"/>
                                                                                        <w:right w:val="none" w:sz="0" w:space="0" w:color="auto"/>
                                                                                      </w:divBdr>
                                                                                    </w:div>
                                                                                    <w:div w:id="1285885763">
                                                                                      <w:marLeft w:val="0"/>
                                                                                      <w:marRight w:val="0"/>
                                                                                      <w:marTop w:val="0"/>
                                                                                      <w:marBottom w:val="60"/>
                                                                                      <w:divBdr>
                                                                                        <w:top w:val="none" w:sz="0" w:space="0" w:color="auto"/>
                                                                                        <w:left w:val="none" w:sz="0" w:space="0" w:color="auto"/>
                                                                                        <w:bottom w:val="none" w:sz="0" w:space="0" w:color="auto"/>
                                                                                        <w:right w:val="none" w:sz="0" w:space="0" w:color="auto"/>
                                                                                      </w:divBdr>
                                                                                    </w:div>
                                                                                    <w:div w:id="313028393">
                                                                                      <w:marLeft w:val="0"/>
                                                                                      <w:marRight w:val="0"/>
                                                                                      <w:marTop w:val="0"/>
                                                                                      <w:marBottom w:val="60"/>
                                                                                      <w:divBdr>
                                                                                        <w:top w:val="none" w:sz="0" w:space="0" w:color="auto"/>
                                                                                        <w:left w:val="none" w:sz="0" w:space="0" w:color="auto"/>
                                                                                        <w:bottom w:val="none" w:sz="0" w:space="0" w:color="auto"/>
                                                                                        <w:right w:val="none" w:sz="0" w:space="0" w:color="auto"/>
                                                                                      </w:divBdr>
                                                                                    </w:div>
                                                                                    <w:div w:id="842747198">
                                                                                      <w:marLeft w:val="0"/>
                                                                                      <w:marRight w:val="0"/>
                                                                                      <w:marTop w:val="0"/>
                                                                                      <w:marBottom w:val="60"/>
                                                                                      <w:divBdr>
                                                                                        <w:top w:val="none" w:sz="0" w:space="0" w:color="auto"/>
                                                                                        <w:left w:val="none" w:sz="0" w:space="0" w:color="auto"/>
                                                                                        <w:bottom w:val="none" w:sz="0" w:space="0" w:color="auto"/>
                                                                                        <w:right w:val="none" w:sz="0" w:space="0" w:color="auto"/>
                                                                                      </w:divBdr>
                                                                                    </w:div>
                                                                                    <w:div w:id="1858882017">
                                                                                      <w:marLeft w:val="0"/>
                                                                                      <w:marRight w:val="0"/>
                                                                                      <w:marTop w:val="0"/>
                                                                                      <w:marBottom w:val="60"/>
                                                                                      <w:divBdr>
                                                                                        <w:top w:val="none" w:sz="0" w:space="0" w:color="auto"/>
                                                                                        <w:left w:val="none" w:sz="0" w:space="0" w:color="auto"/>
                                                                                        <w:bottom w:val="none" w:sz="0" w:space="0" w:color="auto"/>
                                                                                        <w:right w:val="none" w:sz="0" w:space="0" w:color="auto"/>
                                                                                      </w:divBdr>
                                                                                    </w:div>
                                                                                    <w:div w:id="1754205233">
                                                                                      <w:marLeft w:val="0"/>
                                                                                      <w:marRight w:val="0"/>
                                                                                      <w:marTop w:val="0"/>
                                                                                      <w:marBottom w:val="60"/>
                                                                                      <w:divBdr>
                                                                                        <w:top w:val="none" w:sz="0" w:space="0" w:color="auto"/>
                                                                                        <w:left w:val="none" w:sz="0" w:space="0" w:color="auto"/>
                                                                                        <w:bottom w:val="none" w:sz="0" w:space="0" w:color="auto"/>
                                                                                        <w:right w:val="none" w:sz="0" w:space="0" w:color="auto"/>
                                                                                      </w:divBdr>
                                                                                    </w:div>
                                                                                    <w:div w:id="1002321535">
                                                                                      <w:marLeft w:val="0"/>
                                                                                      <w:marRight w:val="0"/>
                                                                                      <w:marTop w:val="0"/>
                                                                                      <w:marBottom w:val="60"/>
                                                                                      <w:divBdr>
                                                                                        <w:top w:val="none" w:sz="0" w:space="0" w:color="auto"/>
                                                                                        <w:left w:val="none" w:sz="0" w:space="0" w:color="auto"/>
                                                                                        <w:bottom w:val="none" w:sz="0" w:space="0" w:color="auto"/>
                                                                                        <w:right w:val="none" w:sz="0" w:space="0" w:color="auto"/>
                                                                                      </w:divBdr>
                                                                                    </w:div>
                                                                                    <w:div w:id="1008950751">
                                                                                      <w:marLeft w:val="0"/>
                                                                                      <w:marRight w:val="0"/>
                                                                                      <w:marTop w:val="0"/>
                                                                                      <w:marBottom w:val="60"/>
                                                                                      <w:divBdr>
                                                                                        <w:top w:val="none" w:sz="0" w:space="0" w:color="auto"/>
                                                                                        <w:left w:val="none" w:sz="0" w:space="0" w:color="auto"/>
                                                                                        <w:bottom w:val="none" w:sz="0" w:space="0" w:color="auto"/>
                                                                                        <w:right w:val="none" w:sz="0" w:space="0" w:color="auto"/>
                                                                                      </w:divBdr>
                                                                                    </w:div>
                                                                                    <w:div w:id="1680697731">
                                                                                      <w:marLeft w:val="0"/>
                                                                                      <w:marRight w:val="0"/>
                                                                                      <w:marTop w:val="0"/>
                                                                                      <w:marBottom w:val="60"/>
                                                                                      <w:divBdr>
                                                                                        <w:top w:val="none" w:sz="0" w:space="0" w:color="auto"/>
                                                                                        <w:left w:val="none" w:sz="0" w:space="0" w:color="auto"/>
                                                                                        <w:bottom w:val="none" w:sz="0" w:space="0" w:color="auto"/>
                                                                                        <w:right w:val="none" w:sz="0" w:space="0" w:color="auto"/>
                                                                                      </w:divBdr>
                                                                                    </w:div>
                                                                                    <w:div w:id="1897818148">
                                                                                      <w:marLeft w:val="0"/>
                                                                                      <w:marRight w:val="0"/>
                                                                                      <w:marTop w:val="0"/>
                                                                                      <w:marBottom w:val="60"/>
                                                                                      <w:divBdr>
                                                                                        <w:top w:val="none" w:sz="0" w:space="0" w:color="auto"/>
                                                                                        <w:left w:val="none" w:sz="0" w:space="0" w:color="auto"/>
                                                                                        <w:bottom w:val="none" w:sz="0" w:space="0" w:color="auto"/>
                                                                                        <w:right w:val="none" w:sz="0" w:space="0" w:color="auto"/>
                                                                                      </w:divBdr>
                                                                                    </w:div>
                                                                                    <w:div w:id="1555239116">
                                                                                      <w:marLeft w:val="0"/>
                                                                                      <w:marRight w:val="0"/>
                                                                                      <w:marTop w:val="0"/>
                                                                                      <w:marBottom w:val="0"/>
                                                                                      <w:divBdr>
                                                                                        <w:top w:val="none" w:sz="0" w:space="0" w:color="auto"/>
                                                                                        <w:left w:val="none" w:sz="0" w:space="0" w:color="auto"/>
                                                                                        <w:bottom w:val="none" w:sz="0" w:space="0" w:color="auto"/>
                                                                                        <w:right w:val="none" w:sz="0" w:space="0" w:color="auto"/>
                                                                                      </w:divBdr>
                                                                                    </w:div>
                                                                                    <w:div w:id="2138179811">
                                                                                      <w:marLeft w:val="0"/>
                                                                                      <w:marRight w:val="0"/>
                                                                                      <w:marTop w:val="0"/>
                                                                                      <w:marBottom w:val="60"/>
                                                                                      <w:divBdr>
                                                                                        <w:top w:val="none" w:sz="0" w:space="0" w:color="auto"/>
                                                                                        <w:left w:val="none" w:sz="0" w:space="0" w:color="auto"/>
                                                                                        <w:bottom w:val="none" w:sz="0" w:space="0" w:color="auto"/>
                                                                                        <w:right w:val="none" w:sz="0" w:space="0" w:color="auto"/>
                                                                                      </w:divBdr>
                                                                                    </w:div>
                                                                                    <w:div w:id="1792243660">
                                                                                      <w:marLeft w:val="0"/>
                                                                                      <w:marRight w:val="0"/>
                                                                                      <w:marTop w:val="0"/>
                                                                                      <w:marBottom w:val="60"/>
                                                                                      <w:divBdr>
                                                                                        <w:top w:val="none" w:sz="0" w:space="0" w:color="auto"/>
                                                                                        <w:left w:val="none" w:sz="0" w:space="0" w:color="auto"/>
                                                                                        <w:bottom w:val="none" w:sz="0" w:space="0" w:color="auto"/>
                                                                                        <w:right w:val="none" w:sz="0" w:space="0" w:color="auto"/>
                                                                                      </w:divBdr>
                                                                                    </w:div>
                                                                                    <w:div w:id="143666478">
                                                                                      <w:marLeft w:val="0"/>
                                                                                      <w:marRight w:val="0"/>
                                                                                      <w:marTop w:val="0"/>
                                                                                      <w:marBottom w:val="60"/>
                                                                                      <w:divBdr>
                                                                                        <w:top w:val="none" w:sz="0" w:space="0" w:color="auto"/>
                                                                                        <w:left w:val="none" w:sz="0" w:space="0" w:color="auto"/>
                                                                                        <w:bottom w:val="none" w:sz="0" w:space="0" w:color="auto"/>
                                                                                        <w:right w:val="none" w:sz="0" w:space="0" w:color="auto"/>
                                                                                      </w:divBdr>
                                                                                    </w:div>
                                                                                    <w:div w:id="1167674153">
                                                                                      <w:marLeft w:val="0"/>
                                                                                      <w:marRight w:val="0"/>
                                                                                      <w:marTop w:val="0"/>
                                                                                      <w:marBottom w:val="60"/>
                                                                                      <w:divBdr>
                                                                                        <w:top w:val="none" w:sz="0" w:space="0" w:color="auto"/>
                                                                                        <w:left w:val="none" w:sz="0" w:space="0" w:color="auto"/>
                                                                                        <w:bottom w:val="none" w:sz="0" w:space="0" w:color="auto"/>
                                                                                        <w:right w:val="none" w:sz="0" w:space="0" w:color="auto"/>
                                                                                      </w:divBdr>
                                                                                    </w:div>
                                                                                    <w:div w:id="138424162">
                                                                                      <w:marLeft w:val="0"/>
                                                                                      <w:marRight w:val="0"/>
                                                                                      <w:marTop w:val="0"/>
                                                                                      <w:marBottom w:val="60"/>
                                                                                      <w:divBdr>
                                                                                        <w:top w:val="none" w:sz="0" w:space="0" w:color="auto"/>
                                                                                        <w:left w:val="none" w:sz="0" w:space="0" w:color="auto"/>
                                                                                        <w:bottom w:val="none" w:sz="0" w:space="0" w:color="auto"/>
                                                                                        <w:right w:val="none" w:sz="0" w:space="0" w:color="auto"/>
                                                                                      </w:divBdr>
                                                                                    </w:div>
                                                                                    <w:div w:id="1711801298">
                                                                                      <w:marLeft w:val="0"/>
                                                                                      <w:marRight w:val="0"/>
                                                                                      <w:marTop w:val="0"/>
                                                                                      <w:marBottom w:val="60"/>
                                                                                      <w:divBdr>
                                                                                        <w:top w:val="none" w:sz="0" w:space="0" w:color="auto"/>
                                                                                        <w:left w:val="none" w:sz="0" w:space="0" w:color="auto"/>
                                                                                        <w:bottom w:val="none" w:sz="0" w:space="0" w:color="auto"/>
                                                                                        <w:right w:val="none" w:sz="0" w:space="0" w:color="auto"/>
                                                                                      </w:divBdr>
                                                                                    </w:div>
                                                                                    <w:div w:id="185489675">
                                                                                      <w:marLeft w:val="0"/>
                                                                                      <w:marRight w:val="0"/>
                                                                                      <w:marTop w:val="0"/>
                                                                                      <w:marBottom w:val="0"/>
                                                                                      <w:divBdr>
                                                                                        <w:top w:val="none" w:sz="0" w:space="0" w:color="auto"/>
                                                                                        <w:left w:val="none" w:sz="0" w:space="0" w:color="auto"/>
                                                                                        <w:bottom w:val="none" w:sz="0" w:space="0" w:color="auto"/>
                                                                                        <w:right w:val="none" w:sz="0" w:space="0" w:color="auto"/>
                                                                                      </w:divBdr>
                                                                                    </w:div>
                                                                                    <w:div w:id="227614578">
                                                                                      <w:marLeft w:val="0"/>
                                                                                      <w:marRight w:val="0"/>
                                                                                      <w:marTop w:val="0"/>
                                                                                      <w:marBottom w:val="0"/>
                                                                                      <w:divBdr>
                                                                                        <w:top w:val="none" w:sz="0" w:space="0" w:color="auto"/>
                                                                                        <w:left w:val="none" w:sz="0" w:space="0" w:color="auto"/>
                                                                                        <w:bottom w:val="none" w:sz="0" w:space="0" w:color="auto"/>
                                                                                        <w:right w:val="none" w:sz="0" w:space="0" w:color="auto"/>
                                                                                      </w:divBdr>
                                                                                    </w:div>
                                                                                    <w:div w:id="2015301059">
                                                                                      <w:marLeft w:val="0"/>
                                                                                      <w:marRight w:val="0"/>
                                                                                      <w:marTop w:val="0"/>
                                                                                      <w:marBottom w:val="0"/>
                                                                                      <w:divBdr>
                                                                                        <w:top w:val="none" w:sz="0" w:space="0" w:color="auto"/>
                                                                                        <w:left w:val="none" w:sz="0" w:space="0" w:color="auto"/>
                                                                                        <w:bottom w:val="none" w:sz="0" w:space="0" w:color="auto"/>
                                                                                        <w:right w:val="none" w:sz="0" w:space="0" w:color="auto"/>
                                                                                      </w:divBdr>
                                                                                    </w:div>
                                                                                    <w:div w:id="21129515">
                                                                                      <w:marLeft w:val="0"/>
                                                                                      <w:marRight w:val="0"/>
                                                                                      <w:marTop w:val="0"/>
                                                                                      <w:marBottom w:val="60"/>
                                                                                      <w:divBdr>
                                                                                        <w:top w:val="none" w:sz="0" w:space="0" w:color="auto"/>
                                                                                        <w:left w:val="none" w:sz="0" w:space="0" w:color="auto"/>
                                                                                        <w:bottom w:val="none" w:sz="0" w:space="0" w:color="auto"/>
                                                                                        <w:right w:val="none" w:sz="0" w:space="0" w:color="auto"/>
                                                                                      </w:divBdr>
                                                                                    </w:div>
                                                                                    <w:div w:id="1178075924">
                                                                                      <w:marLeft w:val="0"/>
                                                                                      <w:marRight w:val="0"/>
                                                                                      <w:marTop w:val="0"/>
                                                                                      <w:marBottom w:val="0"/>
                                                                                      <w:divBdr>
                                                                                        <w:top w:val="none" w:sz="0" w:space="0" w:color="auto"/>
                                                                                        <w:left w:val="none" w:sz="0" w:space="0" w:color="auto"/>
                                                                                        <w:bottom w:val="none" w:sz="0" w:space="0" w:color="auto"/>
                                                                                        <w:right w:val="none" w:sz="0" w:space="0" w:color="auto"/>
                                                                                      </w:divBdr>
                                                                                    </w:div>
                                                                                    <w:div w:id="310449831">
                                                                                      <w:marLeft w:val="0"/>
                                                                                      <w:marRight w:val="0"/>
                                                                                      <w:marTop w:val="0"/>
                                                                                      <w:marBottom w:val="0"/>
                                                                                      <w:divBdr>
                                                                                        <w:top w:val="none" w:sz="0" w:space="0" w:color="auto"/>
                                                                                        <w:left w:val="none" w:sz="0" w:space="0" w:color="auto"/>
                                                                                        <w:bottom w:val="none" w:sz="0" w:space="0" w:color="auto"/>
                                                                                        <w:right w:val="none" w:sz="0" w:space="0" w:color="auto"/>
                                                                                      </w:divBdr>
                                                                                    </w:div>
                                                                                    <w:div w:id="111286005">
                                                                                      <w:marLeft w:val="0"/>
                                                                                      <w:marRight w:val="0"/>
                                                                                      <w:marTop w:val="0"/>
                                                                                      <w:marBottom w:val="0"/>
                                                                                      <w:divBdr>
                                                                                        <w:top w:val="none" w:sz="0" w:space="0" w:color="auto"/>
                                                                                        <w:left w:val="none" w:sz="0" w:space="0" w:color="auto"/>
                                                                                        <w:bottom w:val="none" w:sz="0" w:space="0" w:color="auto"/>
                                                                                        <w:right w:val="none" w:sz="0" w:space="0" w:color="auto"/>
                                                                                      </w:divBdr>
                                                                                    </w:div>
                                                                                    <w:div w:id="948854033">
                                                                                      <w:marLeft w:val="0"/>
                                                                                      <w:marRight w:val="0"/>
                                                                                      <w:marTop w:val="0"/>
                                                                                      <w:marBottom w:val="0"/>
                                                                                      <w:divBdr>
                                                                                        <w:top w:val="none" w:sz="0" w:space="0" w:color="auto"/>
                                                                                        <w:left w:val="none" w:sz="0" w:space="0" w:color="auto"/>
                                                                                        <w:bottom w:val="none" w:sz="0" w:space="0" w:color="auto"/>
                                                                                        <w:right w:val="none" w:sz="0" w:space="0" w:color="auto"/>
                                                                                      </w:divBdr>
                                                                                    </w:div>
                                                                                    <w:div w:id="1980380231">
                                                                                      <w:marLeft w:val="0"/>
                                                                                      <w:marRight w:val="0"/>
                                                                                      <w:marTop w:val="0"/>
                                                                                      <w:marBottom w:val="0"/>
                                                                                      <w:divBdr>
                                                                                        <w:top w:val="none" w:sz="0" w:space="0" w:color="auto"/>
                                                                                        <w:left w:val="none" w:sz="0" w:space="0" w:color="auto"/>
                                                                                        <w:bottom w:val="none" w:sz="0" w:space="0" w:color="auto"/>
                                                                                        <w:right w:val="none" w:sz="0" w:space="0" w:color="auto"/>
                                                                                      </w:divBdr>
                                                                                    </w:div>
                                                                                    <w:div w:id="520630916">
                                                                                      <w:marLeft w:val="0"/>
                                                                                      <w:marRight w:val="0"/>
                                                                                      <w:marTop w:val="0"/>
                                                                                      <w:marBottom w:val="0"/>
                                                                                      <w:divBdr>
                                                                                        <w:top w:val="none" w:sz="0" w:space="0" w:color="auto"/>
                                                                                        <w:left w:val="none" w:sz="0" w:space="0" w:color="auto"/>
                                                                                        <w:bottom w:val="none" w:sz="0" w:space="0" w:color="auto"/>
                                                                                        <w:right w:val="none" w:sz="0" w:space="0" w:color="auto"/>
                                                                                      </w:divBdr>
                                                                                    </w:div>
                                                                                    <w:div w:id="8650930">
                                                                                      <w:marLeft w:val="0"/>
                                                                                      <w:marRight w:val="0"/>
                                                                                      <w:marTop w:val="0"/>
                                                                                      <w:marBottom w:val="0"/>
                                                                                      <w:divBdr>
                                                                                        <w:top w:val="none" w:sz="0" w:space="0" w:color="auto"/>
                                                                                        <w:left w:val="none" w:sz="0" w:space="0" w:color="auto"/>
                                                                                        <w:bottom w:val="none" w:sz="0" w:space="0" w:color="auto"/>
                                                                                        <w:right w:val="none" w:sz="0" w:space="0" w:color="auto"/>
                                                                                      </w:divBdr>
                                                                                    </w:div>
                                                                                    <w:div w:id="581598409">
                                                                                      <w:marLeft w:val="0"/>
                                                                                      <w:marRight w:val="0"/>
                                                                                      <w:marTop w:val="0"/>
                                                                                      <w:marBottom w:val="0"/>
                                                                                      <w:divBdr>
                                                                                        <w:top w:val="none" w:sz="0" w:space="0" w:color="auto"/>
                                                                                        <w:left w:val="none" w:sz="0" w:space="0" w:color="auto"/>
                                                                                        <w:bottom w:val="none" w:sz="0" w:space="0" w:color="auto"/>
                                                                                        <w:right w:val="none" w:sz="0" w:space="0" w:color="auto"/>
                                                                                      </w:divBdr>
                                                                                    </w:div>
                                                                                    <w:div w:id="1558127828">
                                                                                      <w:marLeft w:val="0"/>
                                                                                      <w:marRight w:val="0"/>
                                                                                      <w:marTop w:val="0"/>
                                                                                      <w:marBottom w:val="0"/>
                                                                                      <w:divBdr>
                                                                                        <w:top w:val="none" w:sz="0" w:space="0" w:color="auto"/>
                                                                                        <w:left w:val="none" w:sz="0" w:space="0" w:color="auto"/>
                                                                                        <w:bottom w:val="none" w:sz="0" w:space="0" w:color="auto"/>
                                                                                        <w:right w:val="none" w:sz="0" w:space="0" w:color="auto"/>
                                                                                      </w:divBdr>
                                                                                    </w:div>
                                                                                    <w:div w:id="1549419221">
                                                                                      <w:marLeft w:val="0"/>
                                                                                      <w:marRight w:val="0"/>
                                                                                      <w:marTop w:val="0"/>
                                                                                      <w:marBottom w:val="0"/>
                                                                                      <w:divBdr>
                                                                                        <w:top w:val="none" w:sz="0" w:space="0" w:color="auto"/>
                                                                                        <w:left w:val="none" w:sz="0" w:space="0" w:color="auto"/>
                                                                                        <w:bottom w:val="none" w:sz="0" w:space="0" w:color="auto"/>
                                                                                        <w:right w:val="none" w:sz="0" w:space="0" w:color="auto"/>
                                                                                      </w:divBdr>
                                                                                    </w:div>
                                                                                    <w:div w:id="2101294450">
                                                                                      <w:marLeft w:val="0"/>
                                                                                      <w:marRight w:val="0"/>
                                                                                      <w:marTop w:val="0"/>
                                                                                      <w:marBottom w:val="0"/>
                                                                                      <w:divBdr>
                                                                                        <w:top w:val="none" w:sz="0" w:space="0" w:color="auto"/>
                                                                                        <w:left w:val="none" w:sz="0" w:space="0" w:color="auto"/>
                                                                                        <w:bottom w:val="none" w:sz="0" w:space="0" w:color="auto"/>
                                                                                        <w:right w:val="none" w:sz="0" w:space="0" w:color="auto"/>
                                                                                      </w:divBdr>
                                                                                    </w:div>
                                                                                    <w:div w:id="1756707147">
                                                                                      <w:marLeft w:val="0"/>
                                                                                      <w:marRight w:val="0"/>
                                                                                      <w:marTop w:val="0"/>
                                                                                      <w:marBottom w:val="0"/>
                                                                                      <w:divBdr>
                                                                                        <w:top w:val="none" w:sz="0" w:space="0" w:color="auto"/>
                                                                                        <w:left w:val="none" w:sz="0" w:space="0" w:color="auto"/>
                                                                                        <w:bottom w:val="none" w:sz="0" w:space="0" w:color="auto"/>
                                                                                        <w:right w:val="none" w:sz="0" w:space="0" w:color="auto"/>
                                                                                      </w:divBdr>
                                                                                    </w:div>
                                                                                    <w:div w:id="121967654">
                                                                                      <w:marLeft w:val="0"/>
                                                                                      <w:marRight w:val="0"/>
                                                                                      <w:marTop w:val="0"/>
                                                                                      <w:marBottom w:val="0"/>
                                                                                      <w:divBdr>
                                                                                        <w:top w:val="none" w:sz="0" w:space="0" w:color="auto"/>
                                                                                        <w:left w:val="none" w:sz="0" w:space="0" w:color="auto"/>
                                                                                        <w:bottom w:val="none" w:sz="0" w:space="0" w:color="auto"/>
                                                                                        <w:right w:val="none" w:sz="0" w:space="0" w:color="auto"/>
                                                                                      </w:divBdr>
                                                                                    </w:div>
                                                                                    <w:div w:id="2132550342">
                                                                                      <w:marLeft w:val="0"/>
                                                                                      <w:marRight w:val="0"/>
                                                                                      <w:marTop w:val="0"/>
                                                                                      <w:marBottom w:val="0"/>
                                                                                      <w:divBdr>
                                                                                        <w:top w:val="none" w:sz="0" w:space="0" w:color="auto"/>
                                                                                        <w:left w:val="none" w:sz="0" w:space="0" w:color="auto"/>
                                                                                        <w:bottom w:val="none" w:sz="0" w:space="0" w:color="auto"/>
                                                                                        <w:right w:val="none" w:sz="0" w:space="0" w:color="auto"/>
                                                                                      </w:divBdr>
                                                                                    </w:div>
                                                                                    <w:div w:id="576014305">
                                                                                      <w:marLeft w:val="0"/>
                                                                                      <w:marRight w:val="0"/>
                                                                                      <w:marTop w:val="0"/>
                                                                                      <w:marBottom w:val="0"/>
                                                                                      <w:divBdr>
                                                                                        <w:top w:val="none" w:sz="0" w:space="0" w:color="auto"/>
                                                                                        <w:left w:val="none" w:sz="0" w:space="0" w:color="auto"/>
                                                                                        <w:bottom w:val="none" w:sz="0" w:space="0" w:color="auto"/>
                                                                                        <w:right w:val="none" w:sz="0" w:space="0" w:color="auto"/>
                                                                                      </w:divBdr>
                                                                                    </w:div>
                                                                                    <w:div w:id="777068465">
                                                                                      <w:marLeft w:val="0"/>
                                                                                      <w:marRight w:val="0"/>
                                                                                      <w:marTop w:val="0"/>
                                                                                      <w:marBottom w:val="0"/>
                                                                                      <w:divBdr>
                                                                                        <w:top w:val="none" w:sz="0" w:space="0" w:color="auto"/>
                                                                                        <w:left w:val="none" w:sz="0" w:space="0" w:color="auto"/>
                                                                                        <w:bottom w:val="none" w:sz="0" w:space="0" w:color="auto"/>
                                                                                        <w:right w:val="none" w:sz="0" w:space="0" w:color="auto"/>
                                                                                      </w:divBdr>
                                                                                    </w:div>
                                                                                    <w:div w:id="1511405141">
                                                                                      <w:marLeft w:val="0"/>
                                                                                      <w:marRight w:val="0"/>
                                                                                      <w:marTop w:val="0"/>
                                                                                      <w:marBottom w:val="0"/>
                                                                                      <w:divBdr>
                                                                                        <w:top w:val="none" w:sz="0" w:space="0" w:color="auto"/>
                                                                                        <w:left w:val="none" w:sz="0" w:space="0" w:color="auto"/>
                                                                                        <w:bottom w:val="none" w:sz="0" w:space="0" w:color="auto"/>
                                                                                        <w:right w:val="none" w:sz="0" w:space="0" w:color="auto"/>
                                                                                      </w:divBdr>
                                                                                    </w:div>
                                                                                    <w:div w:id="1792363153">
                                                                                      <w:marLeft w:val="0"/>
                                                                                      <w:marRight w:val="0"/>
                                                                                      <w:marTop w:val="0"/>
                                                                                      <w:marBottom w:val="0"/>
                                                                                      <w:divBdr>
                                                                                        <w:top w:val="none" w:sz="0" w:space="0" w:color="auto"/>
                                                                                        <w:left w:val="none" w:sz="0" w:space="0" w:color="auto"/>
                                                                                        <w:bottom w:val="none" w:sz="0" w:space="0" w:color="auto"/>
                                                                                        <w:right w:val="none" w:sz="0" w:space="0" w:color="auto"/>
                                                                                      </w:divBdr>
                                                                                    </w:div>
                                                                                    <w:div w:id="1218083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DocumentWithSurveyEventReceiver</Name>
    <Synchronization>Asynchronous</Synchronization>
    <Type>10002</Type>
    <SequenceNumber>11001</SequenceNumber>
    <Assembly>Acer.DocSurvey.DataModel, Version=1.0.0.0, Culture=neutral, PublicKeyToken=4521b098f10fe6ff</Assembly>
    <Class>Acer.DocSurvey.DataModel.EventReceivers.DocumentWithSurveyEventReceiver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985daa2e-53d8-4475-82b8-9c7d25324e34">ACER-2017-76988</_dlc_DocId>
    <_dlc_DocIdUrl xmlns="985daa2e-53d8-4475-82b8-9c7d25324e34">
      <Url>http://extranet.acer.europa.eu/Media/_layouts/15/DocIdRedir.aspx?ID=ACER-2017-76988</Url>
      <Description>ACER-2017-76988</Description>
    </_dlc_DocIdUrl>
    <Publishing_x0020_date xmlns="7bd7530c-6cfd-4e50-ab17-5fea2aac87a9" xsi:nil="true"/>
    <Description0 xmlns="7bd7530c-6cfd-4e50-ab17-5fea2aac87a9" xsi:nil="true"/>
    <ACER_Abstract xmlns="985daa2e-53d8-4475-82b8-9c7d25324e3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p:Policy xmlns:p="office.server.policy" id="" local="true">
  <p:Name>Document</p:Name>
  <p:Description/>
  <p:Statement/>
  <p:PolicyItems>
    <p:PolicyItem featureId="Microsoft.Office.RecordsManagement.PolicyFeatures.PolicyAudit" staticId="0x010100B197CFF8183434489D547BFF016D7C0B|8138272" UniqueId="53eaee79-5c77-4c80-9194-1187993cc854">
      <p:Name>Auditing</p:Name>
      <p:Description>Audits user actions on documents and list items to the Audit Log.</p:Description>
      <p:CustomData>
        <Audit>
          <Update/>
          <View/>
          <CheckInOut/>
          <MoveCopy/>
          <DeleteRestore/>
        </Audit>
      </p:CustomData>
    </p:PolicyItem>
  </p:PolicyItems>
</p:Policy>
</file>

<file path=customXml/item5.xml><?xml version="1.0" encoding="utf-8"?>
<ct:contentTypeSchema xmlns:ct="http://schemas.microsoft.com/office/2006/metadata/contentType" xmlns:ma="http://schemas.microsoft.com/office/2006/metadata/properties/metaAttributes" ct:_="" ma:_="" ma:contentTypeName="Document" ma:contentTypeID="0x0101001AE9DD38BBCCB94CB488FFC588F99A7B" ma:contentTypeVersion="21" ma:contentTypeDescription="Create a new document." ma:contentTypeScope="" ma:versionID="13e0ccd69b78bb3dd2793631f483fac6">
  <xsd:schema xmlns:xsd="http://www.w3.org/2001/XMLSchema" xmlns:xs="http://www.w3.org/2001/XMLSchema" xmlns:p="http://schemas.microsoft.com/office/2006/metadata/properties" xmlns:ns2="985daa2e-53d8-4475-82b8-9c7d25324e34" xmlns:ns3="7bd7530c-6cfd-4e50-ab17-5fea2aac87a9" targetNamespace="http://schemas.microsoft.com/office/2006/metadata/properties" ma:root="true" ma:fieldsID="a0ffd2247cbc52821968155b0add2cb6" ns2:_="" ns3:_="">
    <xsd:import namespace="985daa2e-53d8-4475-82b8-9c7d25324e34"/>
    <xsd:import namespace="7bd7530c-6cfd-4e50-ab17-5fea2aac87a9"/>
    <xsd:element name="properties">
      <xsd:complexType>
        <xsd:sequence>
          <xsd:element name="documentManagement">
            <xsd:complexType>
              <xsd:all>
                <xsd:element ref="ns2:_dlc_DocId" minOccurs="0"/>
                <xsd:element ref="ns2:_dlc_DocIdUrl" minOccurs="0"/>
                <xsd:element ref="ns2:_dlc_DocIdPersistId" minOccurs="0"/>
                <xsd:element ref="ns2:ACER_Abstract" minOccurs="0"/>
                <xsd:element ref="ns3:Description0" minOccurs="0"/>
                <xsd:element ref="ns3:Publishing_x0020_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5daa2e-53d8-4475-82b8-9c7d25324e3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CER_Abstract" ma:index="11" nillable="true" ma:displayName="Abstract" ma:description="" ma:internalName="ACER_Abstract">
      <xsd:simpleType>
        <xsd:restriction base="dms:Note">
          <xsd:maxLength value="255"/>
        </xsd:restriction>
      </xsd:simpleType>
    </xsd:element>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bd7530c-6cfd-4e50-ab17-5fea2aac87a9" elementFormDefault="qualified">
    <xsd:import namespace="http://schemas.microsoft.com/office/2006/documentManagement/types"/>
    <xsd:import namespace="http://schemas.microsoft.com/office/infopath/2007/PartnerControls"/>
    <xsd:element name="Description0" ma:index="12" nillable="true" ma:displayName="Description" ma:internalName="Description0">
      <xsd:simpleType>
        <xsd:restriction base="dms:Note">
          <xsd:maxLength value="255"/>
        </xsd:restriction>
      </xsd:simpleType>
    </xsd:element>
    <xsd:element name="Publishing_x0020_date" ma:index="13" nillable="true" ma:displayName="Publishing date" ma:format="DateOnly" ma:internalName="Publishing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CC18FEE-0A95-4CD4-90CC-1B603A630444}"/>
</file>

<file path=customXml/itemProps2.xml><?xml version="1.0" encoding="utf-8"?>
<ds:datastoreItem xmlns:ds="http://schemas.openxmlformats.org/officeDocument/2006/customXml" ds:itemID="{274B025E-7FA7-4227-9939-B2E27A1F8336}"/>
</file>

<file path=customXml/itemProps3.xml><?xml version="1.0" encoding="utf-8"?>
<ds:datastoreItem xmlns:ds="http://schemas.openxmlformats.org/officeDocument/2006/customXml" ds:itemID="{7C6FD557-835A-4E72-BE92-D3817075A7C8}"/>
</file>

<file path=customXml/itemProps4.xml><?xml version="1.0" encoding="utf-8"?>
<ds:datastoreItem xmlns:ds="http://schemas.openxmlformats.org/officeDocument/2006/customXml" ds:itemID="{953F07DF-CF87-4D66-848D-ECEDF311DFA4}"/>
</file>

<file path=customXml/itemProps5.xml><?xml version="1.0" encoding="utf-8"?>
<ds:datastoreItem xmlns:ds="http://schemas.openxmlformats.org/officeDocument/2006/customXml" ds:itemID="{937A123C-9CA7-4545-B568-AEDF052170EF}"/>
</file>

<file path=docProps/app.xml><?xml version="1.0" encoding="utf-8"?>
<Properties xmlns="http://schemas.openxmlformats.org/officeDocument/2006/extended-properties" xmlns:vt="http://schemas.openxmlformats.org/officeDocument/2006/docPropsVTypes">
  <Template>Normal</Template>
  <TotalTime>0</TotalTime>
  <Pages>2</Pages>
  <Words>776</Words>
  <Characters>4426</Characters>
  <Application>Microsoft Office Word</Application>
  <DocSecurity>0</DocSecurity>
  <Lines>36</Lines>
  <Paragraphs>10</Paragraphs>
  <ScaleCrop>false</ScaleCrop>
  <HeadingPairs>
    <vt:vector size="6" baseType="variant">
      <vt:variant>
        <vt:lpstr>Title</vt:lpstr>
      </vt:variant>
      <vt:variant>
        <vt:i4>1</vt:i4>
      </vt:variant>
      <vt:variant>
        <vt:lpstr>Titre</vt:lpstr>
      </vt:variant>
      <vt:variant>
        <vt:i4>1</vt:i4>
      </vt:variant>
      <vt:variant>
        <vt:lpstr>Naslov</vt:lpstr>
      </vt:variant>
      <vt:variant>
        <vt:i4>1</vt:i4>
      </vt:variant>
    </vt:vector>
  </HeadingPairs>
  <TitlesOfParts>
    <vt:vector size="3" baseType="lpstr">
      <vt:lpstr>Terms of reference of REMIT Information Security Implementation Group (RISIG). Agenda item 7</vt:lpstr>
      <vt:lpstr>Terms of reference of REMIT Information Security Implementation Group (RISIG). Agenda item 7</vt:lpstr>
      <vt:lpstr/>
    </vt:vector>
  </TitlesOfParts>
  <Company>COMMISSION DE REGULATION DE L'ENERGIE</Company>
  <LinksUpToDate>false</LinksUpToDate>
  <CharactersWithSpaces>5192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of reference of REMIT Information Security Implementation Group (RISIG). Agenda item 7</dc:title>
  <dc:creator>Tomaz ZAPLOTNIK (ACER)</dc:creator>
  <cp:lastModifiedBy>Iztok Zlatar (ACER)</cp:lastModifiedBy>
  <cp:revision>2</cp:revision>
  <cp:lastPrinted>2015-08-24T13:55:00Z</cp:lastPrinted>
  <dcterms:created xsi:type="dcterms:W3CDTF">2016-04-06T08:43:00Z</dcterms:created>
  <dcterms:modified xsi:type="dcterms:W3CDTF">2016-04-06T08:43:00Z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0x0101001AE9DD38BBCCB94CB488FFC588F99A7B</vt:lpwstr>
  </property>
  <property fmtid="{D5CDD505-2E9C-101B-9397-08002B2CF9AE}" pid="3" name="_dlc_DocIdItemGuid">
    <vt:lpwstr>1ffbd573-039e-4178-9390-1caa1d167af4</vt:lpwstr>
  </property>
</Properties>
</file>